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left"/>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02">
      <w:pPr>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TEMA 2</w:t>
      </w:r>
    </w:p>
    <w:p w:rsidR="00000000" w:rsidDel="00000000" w:rsidP="00000000" w:rsidRDefault="00000000" w:rsidRPr="00000000" w14:paraId="00000003">
      <w:pPr>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LOS CONSEJOS PASTORALES: PARTICIPAR PARA DECIDIR Y CAMINAR JUNTOS</w:t>
      </w:r>
    </w:p>
    <w:p w:rsidR="00000000" w:rsidDel="00000000" w:rsidP="00000000" w:rsidRDefault="00000000" w:rsidRPr="00000000" w14:paraId="00000004">
      <w:pPr>
        <w:ind w:left="0" w:firstLine="0"/>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05">
      <w:pPr>
        <w:ind w:left="0" w:firstLine="0"/>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ORACIÓN INICIAL</w:t>
      </w:r>
    </w:p>
    <w:p w:rsidR="00000000" w:rsidDel="00000000" w:rsidP="00000000" w:rsidRDefault="00000000" w:rsidRPr="00000000" w14:paraId="00000006">
      <w:pPr>
        <w:ind w:left="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07">
      <w:pPr>
        <w:ind w:firstLine="720"/>
        <w:jc w:val="both"/>
        <w:rPr>
          <w:rFonts w:ascii="Calibri" w:cs="Calibri" w:eastAsia="Calibri" w:hAnsi="Calibri"/>
        </w:rPr>
      </w:pPr>
      <w:r w:rsidDel="00000000" w:rsidR="00000000" w:rsidRPr="00000000">
        <w:rPr>
          <w:rFonts w:ascii="Calibri" w:cs="Calibri" w:eastAsia="Calibri" w:hAnsi="Calibri"/>
          <w:rtl w:val="0"/>
        </w:rPr>
        <w:t xml:space="preserve">Comenzamos con un breve texto bíblico (Hechos 15,22-35). Damos gracias a Dios por reunirnos y pedimos al Espíritu Santo que nos ayude a escucharnos, a discernir juntos y a buscar lo mejor para la misión de nuestra Iglesia..</w:t>
      </w:r>
    </w:p>
    <w:p w:rsidR="00000000" w:rsidDel="00000000" w:rsidP="00000000" w:rsidRDefault="00000000" w:rsidRPr="00000000" w14:paraId="00000008">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09">
      <w:pPr>
        <w:pStyle w:val="Heading2"/>
        <w:keepNext w:val="0"/>
        <w:keepLines w:val="0"/>
        <w:spacing w:after="0" w:before="0" w:lineRule="auto"/>
        <w:jc w:val="both"/>
        <w:rPr>
          <w:rFonts w:ascii="Calibri" w:cs="Calibri" w:eastAsia="Calibri" w:hAnsi="Calibri"/>
          <w:b w:val="1"/>
          <w:bCs w:val="1"/>
          <w:sz w:val="22"/>
          <w:szCs w:val="22"/>
        </w:rPr>
      </w:pPr>
      <w:bookmarkStart w:colFirst="0" w:colLast="0" w:name="_typmtg2olalt" w:id="0"/>
      <w:bookmarkEnd w:id="0"/>
      <w:r w:rsidDel="00000000" w:rsidR="00000000" w:rsidRPr="00000000">
        <w:rPr>
          <w:rFonts w:ascii="Calibri" w:cs="Calibri" w:eastAsia="Calibri" w:hAnsi="Calibri"/>
          <w:b w:val="1"/>
          <w:bCs w:val="1"/>
          <w:sz w:val="22"/>
          <w:szCs w:val="22"/>
          <w:rtl w:val="0"/>
        </w:rPr>
        <w:t xml:space="preserve">1. MIRAMOS NUESTRA REALIDAD</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pStyle w:val="Heading3"/>
        <w:keepNext w:val="0"/>
        <w:keepLines w:val="0"/>
        <w:spacing w:after="0" w:before="0" w:lineRule="auto"/>
        <w:jc w:val="both"/>
        <w:rPr>
          <w:rFonts w:ascii="Calibri" w:cs="Calibri" w:eastAsia="Calibri" w:hAnsi="Calibri"/>
          <w:b w:val="1"/>
          <w:bCs w:val="1"/>
          <w:color w:val="000000"/>
          <w:sz w:val="22"/>
          <w:szCs w:val="22"/>
        </w:rPr>
      </w:pPr>
      <w:bookmarkStart w:colFirst="0" w:colLast="0" w:name="_z8mljlz1klkt" w:id="1"/>
      <w:bookmarkEnd w:id="1"/>
      <w:r w:rsidDel="00000000" w:rsidR="00000000" w:rsidRPr="00000000">
        <w:rPr>
          <w:rFonts w:ascii="Calibri" w:cs="Calibri" w:eastAsia="Calibri" w:hAnsi="Calibri"/>
          <w:b w:val="1"/>
          <w:bCs w:val="1"/>
          <w:color w:val="000000"/>
          <w:sz w:val="22"/>
          <w:szCs w:val="22"/>
          <w:rtl w:val="0"/>
        </w:rPr>
        <w:t xml:space="preserve">Diagnóstico de la realidad (Zaragoza)</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numPr>
          <w:ilvl w:val="0"/>
          <w:numId w:val="23"/>
        </w:numPr>
        <w:ind w:left="720" w:hanging="360"/>
        <w:rPr>
          <w:rFonts w:ascii="Calibri" w:cs="Calibri" w:eastAsia="Calibri" w:hAnsi="Calibri"/>
        </w:rPr>
      </w:pPr>
      <w:r w:rsidDel="00000000" w:rsidR="00000000" w:rsidRPr="00000000">
        <w:rPr>
          <w:rFonts w:ascii="Calibri" w:cs="Calibri" w:eastAsia="Calibri" w:hAnsi="Calibri"/>
          <w:rtl w:val="0"/>
        </w:rPr>
        <w:t xml:space="preserve">Existen consejos diocesanos y parroquiales, pero:</w:t>
      </w:r>
    </w:p>
    <w:p w:rsidR="00000000" w:rsidDel="00000000" w:rsidP="00000000" w:rsidRDefault="00000000" w:rsidRPr="00000000" w14:paraId="0000000E">
      <w:pPr>
        <w:numPr>
          <w:ilvl w:val="1"/>
          <w:numId w:val="23"/>
        </w:numPr>
        <w:ind w:left="1440" w:hanging="360"/>
        <w:rPr>
          <w:rFonts w:ascii="Calibri" w:cs="Calibri" w:eastAsia="Calibri" w:hAnsi="Calibri"/>
        </w:rPr>
      </w:pPr>
      <w:r w:rsidDel="00000000" w:rsidR="00000000" w:rsidRPr="00000000">
        <w:rPr>
          <w:rFonts w:ascii="Calibri" w:cs="Calibri" w:eastAsia="Calibri" w:hAnsi="Calibri"/>
          <w:rtl w:val="0"/>
        </w:rPr>
        <w:t xml:space="preserve">En muchos casos </w:t>
      </w:r>
      <w:r w:rsidDel="00000000" w:rsidR="00000000" w:rsidRPr="00000000">
        <w:rPr>
          <w:rFonts w:ascii="Calibri" w:cs="Calibri" w:eastAsia="Calibri" w:hAnsi="Calibri"/>
          <w:b w:val="1"/>
          <w:bCs w:val="1"/>
          <w:rtl w:val="0"/>
        </w:rPr>
        <w:t xml:space="preserve">no funcionan realmente</w:t>
      </w:r>
      <w:r w:rsidDel="00000000" w:rsidR="00000000" w:rsidRPr="00000000">
        <w:rPr>
          <w:rFonts w:ascii="Calibri" w:cs="Calibri" w:eastAsia="Calibri" w:hAnsi="Calibri"/>
          <w:rtl w:val="0"/>
        </w:rPr>
        <w:t xml:space="preserve">.</w:t>
      </w:r>
    </w:p>
    <w:p w:rsidR="00000000" w:rsidDel="00000000" w:rsidP="00000000" w:rsidRDefault="00000000" w:rsidRPr="00000000" w14:paraId="0000000F">
      <w:pPr>
        <w:numPr>
          <w:ilvl w:val="1"/>
          <w:numId w:val="23"/>
        </w:numPr>
        <w:ind w:left="1440" w:hanging="360"/>
        <w:rPr>
          <w:rFonts w:ascii="Calibri" w:cs="Calibri" w:eastAsia="Calibri" w:hAnsi="Calibri"/>
        </w:rPr>
      </w:pPr>
      <w:r w:rsidDel="00000000" w:rsidR="00000000" w:rsidRPr="00000000">
        <w:rPr>
          <w:rFonts w:ascii="Calibri" w:cs="Calibri" w:eastAsia="Calibri" w:hAnsi="Calibri"/>
          <w:rtl w:val="0"/>
        </w:rPr>
        <w:t xml:space="preserve">Su papel suele ser </w:t>
      </w:r>
      <w:r w:rsidDel="00000000" w:rsidR="00000000" w:rsidRPr="00000000">
        <w:rPr>
          <w:rFonts w:ascii="Calibri" w:cs="Calibri" w:eastAsia="Calibri" w:hAnsi="Calibri"/>
          <w:b w:val="1"/>
          <w:bCs w:val="1"/>
          <w:rtl w:val="0"/>
        </w:rPr>
        <w:t xml:space="preserve">informativo</w:t>
      </w:r>
      <w:r w:rsidDel="00000000" w:rsidR="00000000" w:rsidRPr="00000000">
        <w:rPr>
          <w:rFonts w:ascii="Calibri" w:cs="Calibri" w:eastAsia="Calibri" w:hAnsi="Calibri"/>
          <w:rtl w:val="0"/>
        </w:rPr>
        <w:t xml:space="preserve">, no verdaderamente consultivo.</w:t>
      </w:r>
    </w:p>
    <w:p w:rsidR="00000000" w:rsidDel="00000000" w:rsidP="00000000" w:rsidRDefault="00000000" w:rsidRPr="00000000" w14:paraId="00000010">
      <w:pPr>
        <w:numPr>
          <w:ilvl w:val="1"/>
          <w:numId w:val="23"/>
        </w:numPr>
        <w:ind w:left="1440" w:hanging="360"/>
        <w:rPr>
          <w:rFonts w:ascii="Calibri" w:cs="Calibri" w:eastAsia="Calibri" w:hAnsi="Calibri"/>
        </w:rPr>
      </w:pPr>
      <w:r w:rsidDel="00000000" w:rsidR="00000000" w:rsidRPr="00000000">
        <w:rPr>
          <w:rFonts w:ascii="Calibri" w:cs="Calibri" w:eastAsia="Calibri" w:hAnsi="Calibri"/>
          <w:rtl w:val="0"/>
        </w:rPr>
        <w:t xml:space="preserve">Se desconoce cuántos consejos parroquiales existen y cómo funcionan.</w:t>
      </w:r>
    </w:p>
    <w:p w:rsidR="00000000" w:rsidDel="00000000" w:rsidP="00000000" w:rsidRDefault="00000000" w:rsidRPr="00000000" w14:paraId="00000011">
      <w:pPr>
        <w:numPr>
          <w:ilvl w:val="0"/>
          <w:numId w:val="23"/>
        </w:numPr>
        <w:ind w:left="720" w:hanging="360"/>
        <w:rPr>
          <w:rFonts w:ascii="Calibri" w:cs="Calibri" w:eastAsia="Calibri" w:hAnsi="Calibri"/>
        </w:rPr>
      </w:pPr>
      <w:r w:rsidDel="00000000" w:rsidR="00000000" w:rsidRPr="00000000">
        <w:rPr>
          <w:rFonts w:ascii="Calibri" w:cs="Calibri" w:eastAsia="Calibri" w:hAnsi="Calibri"/>
          <w:rtl w:val="0"/>
        </w:rPr>
        <w:t xml:space="preserve">Aunque hay un </w:t>
      </w:r>
      <w:hyperlink r:id="rId6">
        <w:r w:rsidDel="00000000" w:rsidR="00000000" w:rsidRPr="00000000">
          <w:rPr>
            <w:rFonts w:ascii="Calibri" w:cs="Calibri" w:eastAsia="Calibri" w:hAnsi="Calibri"/>
            <w:b w:val="1"/>
            <w:bCs w:val="1"/>
            <w:color w:val="1155cc"/>
            <w:u w:val="single"/>
            <w:rtl w:val="0"/>
          </w:rPr>
          <w:t xml:space="preserve">nuevo estatuto marco de los consejos pastorales parroquiales (2024)</w:t>
        </w:r>
      </w:hyperlink>
      <w:r w:rsidDel="00000000" w:rsidR="00000000" w:rsidRPr="00000000">
        <w:rPr>
          <w:rFonts w:ascii="Calibri" w:cs="Calibri" w:eastAsia="Calibri" w:hAnsi="Calibri"/>
          <w:b w:val="1"/>
          <w:bCs w:val="1"/>
          <w:rtl w:val="0"/>
        </w:rPr>
        <w:t xml:space="preserve">:</w:t>
      </w:r>
      <w:r w:rsidDel="00000000" w:rsidR="00000000" w:rsidRPr="00000000">
        <w:rPr>
          <w:rtl w:val="0"/>
        </w:rPr>
      </w:r>
    </w:p>
    <w:p w:rsidR="00000000" w:rsidDel="00000000" w:rsidP="00000000" w:rsidRDefault="00000000" w:rsidRPr="00000000" w14:paraId="00000012">
      <w:pPr>
        <w:numPr>
          <w:ilvl w:val="1"/>
          <w:numId w:val="23"/>
        </w:numPr>
        <w:ind w:left="1440" w:hanging="360"/>
        <w:rPr>
          <w:rFonts w:ascii="Calibri" w:cs="Calibri" w:eastAsia="Calibri" w:hAnsi="Calibri"/>
        </w:rPr>
      </w:pPr>
      <w:r w:rsidDel="00000000" w:rsidR="00000000" w:rsidRPr="00000000">
        <w:rPr>
          <w:rFonts w:ascii="Calibri" w:cs="Calibri" w:eastAsia="Calibri" w:hAnsi="Calibri"/>
          <w:b w:val="1"/>
          <w:bCs w:val="1"/>
          <w:rtl w:val="0"/>
        </w:rPr>
        <w:t xml:space="preserve">Han dejado de ser obligatorios</w:t>
      </w:r>
      <w:r w:rsidDel="00000000" w:rsidR="00000000" w:rsidRPr="00000000">
        <w:rPr>
          <w:rFonts w:ascii="Calibri" w:cs="Calibri" w:eastAsia="Calibri" w:hAnsi="Calibri"/>
          <w:rtl w:val="0"/>
        </w:rPr>
        <w:t xml:space="preserve">.</w:t>
      </w:r>
    </w:p>
    <w:p w:rsidR="00000000" w:rsidDel="00000000" w:rsidP="00000000" w:rsidRDefault="00000000" w:rsidRPr="00000000" w14:paraId="00000013">
      <w:pPr>
        <w:numPr>
          <w:ilvl w:val="1"/>
          <w:numId w:val="23"/>
        </w:numPr>
        <w:ind w:left="1440" w:hanging="360"/>
        <w:rPr>
          <w:rFonts w:ascii="Calibri" w:cs="Calibri" w:eastAsia="Calibri" w:hAnsi="Calibri"/>
        </w:rPr>
      </w:pPr>
      <w:r w:rsidDel="00000000" w:rsidR="00000000" w:rsidRPr="00000000">
        <w:rPr>
          <w:rFonts w:ascii="Calibri" w:cs="Calibri" w:eastAsia="Calibri" w:hAnsi="Calibri"/>
          <w:rtl w:val="0"/>
        </w:rPr>
        <w:t xml:space="preserve">Su funcionamiento sinodal no está garantizado.</w:t>
      </w:r>
    </w:p>
    <w:p w:rsidR="00000000" w:rsidDel="00000000" w:rsidP="00000000" w:rsidRDefault="00000000" w:rsidRPr="00000000" w14:paraId="00000014">
      <w:pPr>
        <w:numPr>
          <w:ilvl w:val="0"/>
          <w:numId w:val="23"/>
        </w:numPr>
        <w:ind w:left="720" w:hanging="360"/>
        <w:rPr>
          <w:rFonts w:ascii="Calibri" w:cs="Calibri" w:eastAsia="Calibri" w:hAnsi="Calibri"/>
        </w:rPr>
      </w:pPr>
      <w:r w:rsidDel="00000000" w:rsidR="00000000" w:rsidRPr="00000000">
        <w:rPr>
          <w:rFonts w:ascii="Calibri" w:cs="Calibri" w:eastAsia="Calibri" w:hAnsi="Calibri"/>
          <w:rtl w:val="0"/>
        </w:rPr>
        <w:t xml:space="preserve">La síntesis diocesana reconoce:</w:t>
      </w:r>
    </w:p>
    <w:p w:rsidR="00000000" w:rsidDel="00000000" w:rsidP="00000000" w:rsidRDefault="00000000" w:rsidRPr="00000000" w14:paraId="00000015">
      <w:pPr>
        <w:numPr>
          <w:ilvl w:val="1"/>
          <w:numId w:val="23"/>
        </w:numPr>
        <w:ind w:left="1440" w:hanging="360"/>
        <w:rPr>
          <w:rFonts w:ascii="Calibri" w:cs="Calibri" w:eastAsia="Calibri" w:hAnsi="Calibri"/>
        </w:rPr>
      </w:pPr>
      <w:r w:rsidDel="00000000" w:rsidR="00000000" w:rsidRPr="00000000">
        <w:rPr>
          <w:rFonts w:ascii="Calibri" w:cs="Calibri" w:eastAsia="Calibri" w:hAnsi="Calibri"/>
          <w:rtl w:val="0"/>
        </w:rPr>
        <w:t xml:space="preserve">Falta de sinodalidad.</w:t>
      </w:r>
    </w:p>
    <w:p w:rsidR="00000000" w:rsidDel="00000000" w:rsidP="00000000" w:rsidRDefault="00000000" w:rsidRPr="00000000" w14:paraId="00000016">
      <w:pPr>
        <w:numPr>
          <w:ilvl w:val="1"/>
          <w:numId w:val="23"/>
        </w:numPr>
        <w:ind w:left="1440" w:hanging="360"/>
        <w:rPr>
          <w:rFonts w:ascii="Calibri" w:cs="Calibri" w:eastAsia="Calibri" w:hAnsi="Calibri"/>
        </w:rPr>
      </w:pPr>
      <w:r w:rsidDel="00000000" w:rsidR="00000000" w:rsidRPr="00000000">
        <w:rPr>
          <w:rFonts w:ascii="Calibri" w:cs="Calibri" w:eastAsia="Calibri" w:hAnsi="Calibri"/>
          <w:rtl w:val="0"/>
        </w:rPr>
        <w:t xml:space="preserve">Carácter no deliberativo.</w:t>
      </w:r>
    </w:p>
    <w:p w:rsidR="00000000" w:rsidDel="00000000" w:rsidP="00000000" w:rsidRDefault="00000000" w:rsidRPr="00000000" w14:paraId="00000017">
      <w:pPr>
        <w:numPr>
          <w:ilvl w:val="1"/>
          <w:numId w:val="23"/>
        </w:numPr>
        <w:ind w:left="1440" w:hanging="360"/>
        <w:rPr>
          <w:rFonts w:ascii="Calibri" w:cs="Calibri" w:eastAsia="Calibri" w:hAnsi="Calibri"/>
        </w:rPr>
      </w:pPr>
      <w:r w:rsidDel="00000000" w:rsidR="00000000" w:rsidRPr="00000000">
        <w:rPr>
          <w:rFonts w:ascii="Calibri" w:cs="Calibri" w:eastAsia="Calibri" w:hAnsi="Calibri"/>
          <w:rtl w:val="0"/>
        </w:rPr>
        <w:t xml:space="preserve">Necesidad de revitalización.</w:t>
      </w:r>
      <w:r w:rsidDel="00000000" w:rsidR="00000000" w:rsidRPr="00000000">
        <w:rPr>
          <w:rtl w:val="0"/>
        </w:rPr>
      </w:r>
    </w:p>
    <w:p w:rsidR="00000000" w:rsidDel="00000000" w:rsidP="00000000" w:rsidRDefault="00000000" w:rsidRPr="00000000" w14:paraId="00000018">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19">
      <w:pPr>
        <w:jc w:val="both"/>
        <w:rPr>
          <w:rFonts w:ascii="Calibri" w:cs="Calibri" w:eastAsia="Calibri" w:hAnsi="Calibri"/>
          <w:b w:val="1"/>
          <w:bCs w:val="1"/>
        </w:rPr>
      </w:pP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bCs w:val="1"/>
          <w:rtl w:val="0"/>
        </w:rPr>
        <w:t xml:space="preserve">Para compartir en el grupo:</w:t>
      </w:r>
    </w:p>
    <w:p w:rsidR="00000000" w:rsidDel="00000000" w:rsidP="00000000" w:rsidRDefault="00000000" w:rsidRPr="00000000" w14:paraId="0000001A">
      <w:pPr>
        <w:numPr>
          <w:ilvl w:val="0"/>
          <w:numId w:val="5"/>
        </w:numPr>
        <w:ind w:left="720" w:hanging="360"/>
        <w:rPr>
          <w:rFonts w:ascii="Calibri" w:cs="Calibri" w:eastAsia="Calibri" w:hAnsi="Calibri"/>
        </w:rPr>
      </w:pPr>
      <w:r w:rsidDel="00000000" w:rsidR="00000000" w:rsidRPr="00000000">
        <w:rPr>
          <w:rFonts w:ascii="Calibri" w:cs="Calibri" w:eastAsia="Calibri" w:hAnsi="Calibri"/>
          <w:rtl w:val="0"/>
        </w:rPr>
        <w:t xml:space="preserve">¿En nuestra parroquia hay consejo pastoral?</w:t>
      </w:r>
    </w:p>
    <w:p w:rsidR="00000000" w:rsidDel="00000000" w:rsidP="00000000" w:rsidRDefault="00000000" w:rsidRPr="00000000" w14:paraId="0000001B">
      <w:pPr>
        <w:numPr>
          <w:ilvl w:val="0"/>
          <w:numId w:val="5"/>
        </w:numPr>
        <w:ind w:left="720" w:hanging="360"/>
        <w:rPr>
          <w:rFonts w:ascii="Calibri" w:cs="Calibri" w:eastAsia="Calibri" w:hAnsi="Calibri"/>
        </w:rPr>
      </w:pPr>
      <w:r w:rsidDel="00000000" w:rsidR="00000000" w:rsidRPr="00000000">
        <w:rPr>
          <w:rFonts w:ascii="Calibri" w:cs="Calibri" w:eastAsia="Calibri" w:hAnsi="Calibri"/>
          <w:rtl w:val="0"/>
        </w:rPr>
        <w:t xml:space="preserve">¿Se reúne con regularidad?</w:t>
      </w:r>
    </w:p>
    <w:p w:rsidR="00000000" w:rsidDel="00000000" w:rsidP="00000000" w:rsidRDefault="00000000" w:rsidRPr="00000000" w14:paraId="0000001C">
      <w:pPr>
        <w:numPr>
          <w:ilvl w:val="0"/>
          <w:numId w:val="5"/>
        </w:numPr>
        <w:ind w:left="720" w:hanging="360"/>
        <w:rPr>
          <w:rFonts w:ascii="Calibri" w:cs="Calibri" w:eastAsia="Calibri" w:hAnsi="Calibri"/>
        </w:rPr>
      </w:pPr>
      <w:r w:rsidDel="00000000" w:rsidR="00000000" w:rsidRPr="00000000">
        <w:rPr>
          <w:rFonts w:ascii="Calibri" w:cs="Calibri" w:eastAsia="Calibri" w:hAnsi="Calibri"/>
          <w:rtl w:val="0"/>
        </w:rPr>
        <w:t xml:space="preserve">¿Sirve para consultar o solo para informar?</w:t>
      </w:r>
    </w:p>
    <w:p w:rsidR="00000000" w:rsidDel="00000000" w:rsidP="00000000" w:rsidRDefault="00000000" w:rsidRPr="00000000" w14:paraId="0000001D">
      <w:pPr>
        <w:numPr>
          <w:ilvl w:val="0"/>
          <w:numId w:val="5"/>
        </w:numPr>
        <w:ind w:left="720" w:hanging="360"/>
        <w:rPr>
          <w:rFonts w:ascii="Calibri" w:cs="Calibri" w:eastAsia="Calibri" w:hAnsi="Calibri"/>
          <w:u w:val="none"/>
        </w:rPr>
      </w:pPr>
      <w:r w:rsidDel="00000000" w:rsidR="00000000" w:rsidRPr="00000000">
        <w:rPr>
          <w:rFonts w:ascii="Calibri" w:cs="Calibri" w:eastAsia="Calibri" w:hAnsi="Calibri"/>
          <w:rtl w:val="0"/>
        </w:rPr>
        <w:t xml:space="preserve">En el mismo ¿se toman decisiones después de discernir?</w:t>
      </w:r>
    </w:p>
    <w:p w:rsidR="00000000" w:rsidDel="00000000" w:rsidP="00000000" w:rsidRDefault="00000000" w:rsidRPr="00000000" w14:paraId="0000001E">
      <w:pPr>
        <w:numPr>
          <w:ilvl w:val="0"/>
          <w:numId w:val="5"/>
        </w:numPr>
        <w:ind w:left="720" w:hanging="360"/>
        <w:rPr>
          <w:rFonts w:ascii="Calibri" w:cs="Calibri" w:eastAsia="Calibri" w:hAnsi="Calibri"/>
        </w:rPr>
      </w:pPr>
      <w:r w:rsidDel="00000000" w:rsidR="00000000" w:rsidRPr="00000000">
        <w:rPr>
          <w:rFonts w:ascii="Calibri" w:cs="Calibri" w:eastAsia="Calibri" w:hAnsi="Calibri"/>
          <w:rtl w:val="0"/>
        </w:rPr>
        <w:t xml:space="preserve">¿Cómo se eligen sus miembros y cada cuanto se renuevan?</w:t>
      </w:r>
    </w:p>
    <w:p w:rsidR="00000000" w:rsidDel="00000000" w:rsidP="00000000" w:rsidRDefault="00000000" w:rsidRPr="00000000" w14:paraId="0000001F">
      <w:pPr>
        <w:numPr>
          <w:ilvl w:val="0"/>
          <w:numId w:val="5"/>
        </w:numPr>
        <w:ind w:left="720" w:hanging="360"/>
        <w:rPr>
          <w:rFonts w:ascii="Calibri" w:cs="Calibri" w:eastAsia="Calibri" w:hAnsi="Calibri"/>
        </w:rPr>
      </w:pPr>
      <w:r w:rsidDel="00000000" w:rsidR="00000000" w:rsidRPr="00000000">
        <w:rPr>
          <w:rFonts w:ascii="Calibri" w:cs="Calibri" w:eastAsia="Calibri" w:hAnsi="Calibri"/>
          <w:rtl w:val="0"/>
        </w:rPr>
        <w:t xml:space="preserve">¿Conocemos a los consejeros actuales?</w:t>
      </w:r>
    </w:p>
    <w:p w:rsidR="00000000" w:rsidDel="00000000" w:rsidP="00000000" w:rsidRDefault="00000000" w:rsidRPr="00000000" w14:paraId="00000020">
      <w:pPr>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21">
      <w:pPr>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Anotamos lo que conocemos por experiencia propia o por lo que nos han contado:</w:t>
      </w:r>
    </w:p>
    <w:p w:rsidR="00000000" w:rsidDel="00000000" w:rsidP="00000000" w:rsidRDefault="00000000" w:rsidRPr="00000000" w14:paraId="00000022">
      <w:pPr>
        <w:numPr>
          <w:ilvl w:val="0"/>
          <w:numId w:val="22"/>
        </w:numPr>
        <w:ind w:left="720" w:hanging="360"/>
        <w:rPr>
          <w:rFonts w:ascii="Calibri" w:cs="Calibri" w:eastAsia="Calibri" w:hAnsi="Calibri"/>
        </w:rPr>
      </w:pPr>
      <w:r w:rsidDel="00000000" w:rsidR="00000000" w:rsidRPr="00000000">
        <w:rPr>
          <w:rFonts w:ascii="Calibri" w:cs="Calibri" w:eastAsia="Calibri" w:hAnsi="Calibri"/>
          <w:rtl w:val="0"/>
        </w:rPr>
        <w:t xml:space="preserve">…</w:t>
      </w:r>
    </w:p>
    <w:p w:rsidR="00000000" w:rsidDel="00000000" w:rsidP="00000000" w:rsidRDefault="00000000" w:rsidRPr="00000000" w14:paraId="00000023">
      <w:pPr>
        <w:numPr>
          <w:ilvl w:val="0"/>
          <w:numId w:val="22"/>
        </w:numPr>
        <w:ind w:left="720" w:hanging="360"/>
        <w:rPr>
          <w:rFonts w:ascii="Calibri" w:cs="Calibri" w:eastAsia="Calibri" w:hAnsi="Calibri"/>
        </w:rPr>
      </w:pPr>
      <w:r w:rsidDel="00000000" w:rsidR="00000000" w:rsidRPr="00000000">
        <w:rPr>
          <w:rFonts w:ascii="Calibri" w:cs="Calibri" w:eastAsia="Calibri" w:hAnsi="Calibri"/>
          <w:rtl w:val="0"/>
        </w:rPr>
        <w:t xml:space="preserve">…</w:t>
      </w:r>
    </w:p>
    <w:p w:rsidR="00000000" w:rsidDel="00000000" w:rsidP="00000000" w:rsidRDefault="00000000" w:rsidRPr="00000000" w14:paraId="00000024">
      <w:pPr>
        <w:numPr>
          <w:ilvl w:val="0"/>
          <w:numId w:val="22"/>
        </w:numPr>
        <w:ind w:left="720" w:hanging="360"/>
        <w:rPr>
          <w:rFonts w:ascii="Calibri" w:cs="Calibri" w:eastAsia="Calibri" w:hAnsi="Calibri"/>
        </w:rPr>
      </w:pPr>
      <w:r w:rsidDel="00000000" w:rsidR="00000000" w:rsidRPr="00000000">
        <w:rPr>
          <w:rFonts w:ascii="Calibri" w:cs="Calibri" w:eastAsia="Calibri" w:hAnsi="Calibri"/>
          <w:rtl w:val="0"/>
        </w:rPr>
        <w:t xml:space="preserve">…</w:t>
      </w:r>
    </w:p>
    <w:p w:rsidR="00000000" w:rsidDel="00000000" w:rsidP="00000000" w:rsidRDefault="00000000" w:rsidRPr="00000000" w14:paraId="00000025">
      <w:pPr>
        <w:jc w:val="both"/>
        <w:rPr>
          <w:rFonts w:ascii="Calibri" w:cs="Calibri" w:eastAsia="Calibri" w:hAnsi="Calibri"/>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6">
      <w:pPr>
        <w:pStyle w:val="Heading2"/>
        <w:keepNext w:val="0"/>
        <w:keepLines w:val="0"/>
        <w:spacing w:after="0" w:before="0" w:lineRule="auto"/>
        <w:jc w:val="both"/>
        <w:rPr>
          <w:rFonts w:ascii="Calibri" w:cs="Calibri" w:eastAsia="Calibri" w:hAnsi="Calibri"/>
          <w:b w:val="1"/>
          <w:bCs w:val="1"/>
          <w:sz w:val="22"/>
          <w:szCs w:val="22"/>
        </w:rPr>
      </w:pPr>
      <w:bookmarkStart w:colFirst="0" w:colLast="0" w:name="_ryf2askbjm7i" w:id="2"/>
      <w:bookmarkEnd w:id="2"/>
      <w:r w:rsidDel="00000000" w:rsidR="00000000" w:rsidRPr="00000000">
        <w:br w:type="page"/>
      </w:r>
      <w:r w:rsidDel="00000000" w:rsidR="00000000" w:rsidRPr="00000000">
        <w:rPr>
          <w:rtl w:val="0"/>
        </w:rPr>
      </w:r>
    </w:p>
    <w:p w:rsidR="00000000" w:rsidDel="00000000" w:rsidP="00000000" w:rsidRDefault="00000000" w:rsidRPr="00000000" w14:paraId="00000027">
      <w:pPr>
        <w:pStyle w:val="Heading2"/>
        <w:keepNext w:val="0"/>
        <w:keepLines w:val="0"/>
        <w:spacing w:after="0" w:before="0" w:lineRule="auto"/>
        <w:jc w:val="both"/>
        <w:rPr>
          <w:rFonts w:ascii="Calibri" w:cs="Calibri" w:eastAsia="Calibri" w:hAnsi="Calibri"/>
          <w:b w:val="1"/>
          <w:bCs w:val="1"/>
          <w:sz w:val="22"/>
          <w:szCs w:val="22"/>
        </w:rPr>
      </w:pPr>
      <w:bookmarkStart w:colFirst="0" w:colLast="0" w:name="_nmp61oy2552m" w:id="3"/>
      <w:bookmarkEnd w:id="3"/>
      <w:r w:rsidDel="00000000" w:rsidR="00000000" w:rsidRPr="00000000">
        <w:rPr>
          <w:rtl w:val="0"/>
        </w:rPr>
      </w:r>
    </w:p>
    <w:p w:rsidR="00000000" w:rsidDel="00000000" w:rsidP="00000000" w:rsidRDefault="00000000" w:rsidRPr="00000000" w14:paraId="00000028">
      <w:pPr>
        <w:pStyle w:val="Heading2"/>
        <w:keepNext w:val="0"/>
        <w:keepLines w:val="0"/>
        <w:spacing w:after="0" w:before="0" w:lineRule="auto"/>
        <w:jc w:val="both"/>
        <w:rPr>
          <w:rFonts w:ascii="Calibri" w:cs="Calibri" w:eastAsia="Calibri" w:hAnsi="Calibri"/>
          <w:b w:val="1"/>
          <w:bCs w:val="1"/>
          <w:sz w:val="22"/>
          <w:szCs w:val="22"/>
        </w:rPr>
      </w:pPr>
      <w:bookmarkStart w:colFirst="0" w:colLast="0" w:name="_mc71ydozvu4f" w:id="4"/>
      <w:bookmarkEnd w:id="4"/>
      <w:r w:rsidDel="00000000" w:rsidR="00000000" w:rsidRPr="00000000">
        <w:rPr>
          <w:rFonts w:ascii="Calibri" w:cs="Calibri" w:eastAsia="Calibri" w:hAnsi="Calibri"/>
          <w:b w:val="1"/>
          <w:bCs w:val="1"/>
          <w:sz w:val="22"/>
          <w:szCs w:val="22"/>
          <w:rtl w:val="0"/>
        </w:rPr>
        <w:t xml:space="preserve">2. ¿QUÉ NOS PROPONE LA IGLESIA HOY?</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jc w:val="both"/>
        <w:rPr>
          <w:rFonts w:ascii="Calibri" w:cs="Calibri" w:eastAsia="Calibri" w:hAnsi="Calibri"/>
        </w:rPr>
      </w:pPr>
      <w:r w:rsidDel="00000000" w:rsidR="00000000" w:rsidRPr="00000000">
        <w:rPr>
          <w:rFonts w:ascii="Calibri" w:cs="Calibri" w:eastAsia="Calibri" w:hAnsi="Calibri"/>
          <w:rtl w:val="0"/>
        </w:rPr>
        <w:t xml:space="preserve">El Sínodo dice claramente que los consejos:</w:t>
      </w:r>
    </w:p>
    <w:p w:rsidR="00000000" w:rsidDel="00000000" w:rsidP="00000000" w:rsidRDefault="00000000" w:rsidRPr="00000000" w14:paraId="0000002B">
      <w:pPr>
        <w:numPr>
          <w:ilvl w:val="0"/>
          <w:numId w:val="1"/>
        </w:numPr>
        <w:ind w:left="720" w:hanging="360"/>
        <w:rPr>
          <w:rFonts w:ascii="Calibri" w:cs="Calibri" w:eastAsia="Calibri" w:hAnsi="Calibri"/>
        </w:rPr>
      </w:pPr>
      <w:r w:rsidDel="00000000" w:rsidR="00000000" w:rsidRPr="00000000">
        <w:rPr>
          <w:rFonts w:ascii="Calibri" w:cs="Calibri" w:eastAsia="Calibri" w:hAnsi="Calibri"/>
          <w:rtl w:val="0"/>
        </w:rPr>
        <w:t xml:space="preserve">Son espacios donde los bautizados </w:t>
      </w:r>
      <w:r w:rsidDel="00000000" w:rsidR="00000000" w:rsidRPr="00000000">
        <w:rPr>
          <w:rFonts w:ascii="Calibri" w:cs="Calibri" w:eastAsia="Calibri" w:hAnsi="Calibri"/>
          <w:b w:val="1"/>
          <w:bCs w:val="1"/>
          <w:rtl w:val="0"/>
        </w:rPr>
        <w:t xml:space="preserve">participamos en las decisiones</w:t>
      </w:r>
      <w:r w:rsidDel="00000000" w:rsidR="00000000" w:rsidRPr="00000000">
        <w:rPr>
          <w:rFonts w:ascii="Calibri" w:cs="Calibri" w:eastAsia="Calibri" w:hAnsi="Calibri"/>
          <w:rtl w:val="0"/>
        </w:rPr>
        <w:t xml:space="preserve">.</w:t>
      </w:r>
    </w:p>
    <w:p w:rsidR="00000000" w:rsidDel="00000000" w:rsidP="00000000" w:rsidRDefault="00000000" w:rsidRPr="00000000" w14:paraId="0000002C">
      <w:pPr>
        <w:numPr>
          <w:ilvl w:val="0"/>
          <w:numId w:val="1"/>
        </w:numPr>
        <w:ind w:left="720" w:hanging="360"/>
        <w:rPr>
          <w:rFonts w:ascii="Calibri" w:cs="Calibri" w:eastAsia="Calibri" w:hAnsi="Calibri"/>
        </w:rPr>
      </w:pPr>
      <w:r w:rsidDel="00000000" w:rsidR="00000000" w:rsidRPr="00000000">
        <w:rPr>
          <w:rFonts w:ascii="Calibri" w:cs="Calibri" w:eastAsia="Calibri" w:hAnsi="Calibri"/>
          <w:rtl w:val="0"/>
        </w:rPr>
        <w:t xml:space="preserve">Sirven para discernir juntos qué nos pide Dios para la misión.</w:t>
      </w:r>
    </w:p>
    <w:p w:rsidR="00000000" w:rsidDel="00000000" w:rsidP="00000000" w:rsidRDefault="00000000" w:rsidRPr="00000000" w14:paraId="0000002D">
      <w:pPr>
        <w:numPr>
          <w:ilvl w:val="0"/>
          <w:numId w:val="1"/>
        </w:numPr>
        <w:ind w:left="720" w:hanging="360"/>
        <w:rPr>
          <w:rFonts w:ascii="Calibri" w:cs="Calibri" w:eastAsia="Calibri" w:hAnsi="Calibri"/>
        </w:rPr>
      </w:pPr>
      <w:r w:rsidDel="00000000" w:rsidR="00000000" w:rsidRPr="00000000">
        <w:rPr>
          <w:rFonts w:ascii="Calibri" w:cs="Calibri" w:eastAsia="Calibri" w:hAnsi="Calibri"/>
          <w:rtl w:val="0"/>
        </w:rPr>
        <w:t xml:space="preserve">Deben ayudarnos a evaluar lo que hacemos y a rendir cuentas.</w:t>
      </w:r>
    </w:p>
    <w:p w:rsidR="00000000" w:rsidDel="00000000" w:rsidP="00000000" w:rsidRDefault="00000000" w:rsidRPr="00000000" w14:paraId="0000002E">
      <w:pPr>
        <w:pStyle w:val="Heading3"/>
        <w:keepNext w:val="0"/>
        <w:keepLines w:val="0"/>
        <w:spacing w:after="0" w:before="0" w:lineRule="auto"/>
        <w:jc w:val="both"/>
        <w:rPr>
          <w:rFonts w:ascii="Calibri" w:cs="Calibri" w:eastAsia="Calibri" w:hAnsi="Calibri"/>
          <w:b w:val="1"/>
          <w:bCs w:val="1"/>
          <w:color w:val="000000"/>
          <w:sz w:val="22"/>
          <w:szCs w:val="22"/>
        </w:rPr>
      </w:pPr>
      <w:bookmarkStart w:colFirst="0" w:colLast="0" w:name="_emwli7j7ofbd" w:id="5"/>
      <w:bookmarkEnd w:id="5"/>
      <w:r w:rsidDel="00000000" w:rsidR="00000000" w:rsidRPr="00000000">
        <w:rPr>
          <w:rtl w:val="0"/>
        </w:rPr>
      </w:r>
    </w:p>
    <w:p w:rsidR="00000000" w:rsidDel="00000000" w:rsidP="00000000" w:rsidRDefault="00000000" w:rsidRPr="00000000" w14:paraId="0000002F">
      <w:pPr>
        <w:pStyle w:val="Heading3"/>
        <w:keepNext w:val="0"/>
        <w:keepLines w:val="0"/>
        <w:spacing w:after="0" w:before="0" w:lineRule="auto"/>
        <w:jc w:val="both"/>
        <w:rPr>
          <w:rFonts w:ascii="Calibri" w:cs="Calibri" w:eastAsia="Calibri" w:hAnsi="Calibri"/>
          <w:b w:val="1"/>
          <w:bCs w:val="1"/>
          <w:color w:val="000000"/>
          <w:sz w:val="22"/>
          <w:szCs w:val="22"/>
        </w:rPr>
      </w:pPr>
      <w:bookmarkStart w:colFirst="0" w:colLast="0" w:name="_e8x2bqq3bgu" w:id="6"/>
      <w:bookmarkEnd w:id="6"/>
      <w:r w:rsidDel="00000000" w:rsidR="00000000" w:rsidRPr="00000000">
        <w:rPr>
          <w:rFonts w:ascii="Calibri" w:cs="Calibri" w:eastAsia="Calibri" w:hAnsi="Calibri"/>
          <w:b w:val="1"/>
          <w:bCs w:val="1"/>
          <w:color w:val="000000"/>
          <w:sz w:val="22"/>
          <w:szCs w:val="22"/>
          <w:rtl w:val="0"/>
        </w:rPr>
        <w:t xml:space="preserve">Ideas clave del Documento final:</w:t>
      </w:r>
    </w:p>
    <w:p w:rsidR="00000000" w:rsidDel="00000000" w:rsidP="00000000" w:rsidRDefault="00000000" w:rsidRPr="00000000" w14:paraId="00000030">
      <w:pPr>
        <w:numPr>
          <w:ilvl w:val="0"/>
          <w:numId w:val="9"/>
        </w:numPr>
        <w:ind w:left="720" w:hanging="360"/>
        <w:rPr>
          <w:rFonts w:ascii="Calibri" w:cs="Calibri" w:eastAsia="Calibri" w:hAnsi="Calibri"/>
        </w:rPr>
      </w:pPr>
      <w:r w:rsidDel="00000000" w:rsidR="00000000" w:rsidRPr="00000000">
        <w:rPr>
          <w:rFonts w:ascii="Calibri" w:cs="Calibri" w:eastAsia="Calibri" w:hAnsi="Calibri"/>
          <w:rtl w:val="0"/>
        </w:rPr>
        <w:t xml:space="preserve">Los consejos deberían ser </w:t>
      </w:r>
      <w:r w:rsidDel="00000000" w:rsidR="00000000" w:rsidRPr="00000000">
        <w:rPr>
          <w:rFonts w:ascii="Calibri" w:cs="Calibri" w:eastAsia="Calibri" w:hAnsi="Calibri"/>
          <w:b w:val="1"/>
          <w:bCs w:val="1"/>
          <w:rtl w:val="0"/>
        </w:rPr>
        <w:t xml:space="preserve">obligatorios</w:t>
      </w:r>
      <w:r w:rsidDel="00000000" w:rsidR="00000000" w:rsidRPr="00000000">
        <w:rPr>
          <w:rFonts w:ascii="Calibri" w:cs="Calibri" w:eastAsia="Calibri" w:hAnsi="Calibri"/>
          <w:rtl w:val="0"/>
        </w:rPr>
        <w:t xml:space="preserve">.</w:t>
      </w:r>
    </w:p>
    <w:p w:rsidR="00000000" w:rsidDel="00000000" w:rsidP="00000000" w:rsidRDefault="00000000" w:rsidRPr="00000000" w14:paraId="00000031">
      <w:pPr>
        <w:numPr>
          <w:ilvl w:val="0"/>
          <w:numId w:val="9"/>
        </w:numPr>
        <w:ind w:left="720" w:hanging="360"/>
        <w:rPr>
          <w:rFonts w:ascii="Calibri" w:cs="Calibri" w:eastAsia="Calibri" w:hAnsi="Calibri"/>
        </w:rPr>
      </w:pPr>
      <w:r w:rsidDel="00000000" w:rsidR="00000000" w:rsidRPr="00000000">
        <w:rPr>
          <w:rFonts w:ascii="Calibri" w:cs="Calibri" w:eastAsia="Calibri" w:hAnsi="Calibri"/>
          <w:rtl w:val="0"/>
        </w:rPr>
        <w:t xml:space="preserve">No pueden funcionar solo “de nombre”.</w:t>
      </w:r>
    </w:p>
    <w:p w:rsidR="00000000" w:rsidDel="00000000" w:rsidP="00000000" w:rsidRDefault="00000000" w:rsidRPr="00000000" w14:paraId="00000032">
      <w:pPr>
        <w:numPr>
          <w:ilvl w:val="0"/>
          <w:numId w:val="9"/>
        </w:numPr>
        <w:ind w:left="720" w:hanging="360"/>
        <w:rPr>
          <w:rFonts w:ascii="Calibri" w:cs="Calibri" w:eastAsia="Calibri" w:hAnsi="Calibri"/>
        </w:rPr>
      </w:pPr>
      <w:r w:rsidDel="00000000" w:rsidR="00000000" w:rsidRPr="00000000">
        <w:rPr>
          <w:rFonts w:ascii="Calibri" w:cs="Calibri" w:eastAsia="Calibri" w:hAnsi="Calibri"/>
          <w:rtl w:val="0"/>
        </w:rPr>
        <w:t xml:space="preserve">Aunque el voto sea consultivo, </w:t>
      </w:r>
      <w:r w:rsidDel="00000000" w:rsidR="00000000" w:rsidRPr="00000000">
        <w:rPr>
          <w:rFonts w:ascii="Calibri" w:cs="Calibri" w:eastAsia="Calibri" w:hAnsi="Calibri"/>
          <w:b w:val="1"/>
          <w:bCs w:val="1"/>
          <w:rtl w:val="0"/>
        </w:rPr>
        <w:t xml:space="preserve">la autoridad debe escuchar y tener en cuenta lo que se dice</w:t>
      </w:r>
      <w:r w:rsidDel="00000000" w:rsidR="00000000" w:rsidRPr="00000000">
        <w:rPr>
          <w:rFonts w:ascii="Calibri" w:cs="Calibri" w:eastAsia="Calibri" w:hAnsi="Calibri"/>
          <w:rtl w:val="0"/>
        </w:rPr>
        <w:t xml:space="preserve">.</w:t>
      </w:r>
    </w:p>
    <w:p w:rsidR="00000000" w:rsidDel="00000000" w:rsidP="00000000" w:rsidRDefault="00000000" w:rsidRPr="00000000" w14:paraId="00000033">
      <w:pPr>
        <w:numPr>
          <w:ilvl w:val="0"/>
          <w:numId w:val="9"/>
        </w:numPr>
        <w:ind w:left="720" w:hanging="360"/>
        <w:rPr>
          <w:rFonts w:ascii="Calibri" w:cs="Calibri" w:eastAsia="Calibri" w:hAnsi="Calibri"/>
        </w:rPr>
      </w:pPr>
      <w:r w:rsidDel="00000000" w:rsidR="00000000" w:rsidRPr="00000000">
        <w:rPr>
          <w:rFonts w:ascii="Calibri" w:cs="Calibri" w:eastAsia="Calibri" w:hAnsi="Calibri"/>
          <w:rtl w:val="0"/>
        </w:rPr>
        <w:t xml:space="preserve">No se puede decidir como si el consejo no existiera.</w:t>
      </w:r>
    </w:p>
    <w:p w:rsidR="00000000" w:rsidDel="00000000" w:rsidP="00000000" w:rsidRDefault="00000000" w:rsidRPr="00000000" w14:paraId="00000034">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35">
      <w:pPr>
        <w:jc w:val="both"/>
        <w:rPr>
          <w:rFonts w:ascii="Calibri" w:cs="Calibri" w:eastAsia="Calibri" w:hAnsi="Calibri"/>
        </w:rPr>
      </w:pP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bCs w:val="1"/>
          <w:rtl w:val="0"/>
        </w:rPr>
        <w:t xml:space="preserve">Conclusión clave</w:t>
      </w:r>
      <w:r w:rsidDel="00000000" w:rsidR="00000000" w:rsidRPr="00000000">
        <w:rPr>
          <w:rFonts w:ascii="Calibri" w:cs="Calibri" w:eastAsia="Calibri" w:hAnsi="Calibri"/>
          <w:rtl w:val="0"/>
        </w:rPr>
        <w:t xml:space="preserve">: lo consultivo no equivale a irrelevante; tiene </w:t>
      </w:r>
      <w:r w:rsidDel="00000000" w:rsidR="00000000" w:rsidRPr="00000000">
        <w:rPr>
          <w:rFonts w:ascii="Calibri" w:cs="Calibri" w:eastAsia="Calibri" w:hAnsi="Calibri"/>
          <w:b w:val="1"/>
          <w:bCs w:val="1"/>
          <w:rtl w:val="0"/>
        </w:rPr>
        <w:t xml:space="preserve">peso moral, eclesial y jurídico</w:t>
      </w:r>
      <w:r w:rsidDel="00000000" w:rsidR="00000000" w:rsidRPr="00000000">
        <w:rPr>
          <w:rFonts w:ascii="Calibri" w:cs="Calibri" w:eastAsia="Calibri" w:hAnsi="Calibri"/>
          <w:rtl w:val="0"/>
        </w:rPr>
        <w:t xml:space="preserve">.</w:t>
      </w:r>
    </w:p>
    <w:p w:rsidR="00000000" w:rsidDel="00000000" w:rsidP="00000000" w:rsidRDefault="00000000" w:rsidRPr="00000000" w14:paraId="00000036">
      <w:pPr>
        <w:jc w:val="both"/>
        <w:rPr>
          <w:rFonts w:ascii="Calibri" w:cs="Calibri" w:eastAsia="Calibri" w:hAnsi="Calibri"/>
        </w:rPr>
      </w:pPr>
      <w:r w:rsidDel="00000000" w:rsidR="00000000" w:rsidRPr="00000000">
        <w:rPr>
          <w:rFonts w:ascii="Calibri" w:cs="Calibri" w:eastAsia="Calibri" w:hAnsi="Calibri"/>
          <w:rtl w:val="0"/>
        </w:rPr>
        <w:t xml:space="preserve">👉 En Zaragoza, incluso el estatuto actual dice que el párroco debería aceptar normalmente el parecer del consejo, sobre todo si es unánime.</w:t>
      </w:r>
    </w:p>
    <w:p w:rsidR="00000000" w:rsidDel="00000000" w:rsidP="00000000" w:rsidRDefault="00000000" w:rsidRPr="00000000" w14:paraId="00000037">
      <w:pPr>
        <w:jc w:val="both"/>
        <w:rPr>
          <w:rFonts w:ascii="Calibri" w:cs="Calibri" w:eastAsia="Calibri" w:hAnsi="Calibri"/>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8">
      <w:pPr>
        <w:pStyle w:val="Heading2"/>
        <w:keepNext w:val="0"/>
        <w:keepLines w:val="0"/>
        <w:spacing w:after="0" w:before="0" w:lineRule="auto"/>
        <w:jc w:val="both"/>
        <w:rPr>
          <w:rFonts w:ascii="Calibri" w:cs="Calibri" w:eastAsia="Calibri" w:hAnsi="Calibri"/>
          <w:b w:val="1"/>
          <w:bCs w:val="1"/>
          <w:sz w:val="22"/>
          <w:szCs w:val="22"/>
        </w:rPr>
      </w:pPr>
      <w:bookmarkStart w:colFirst="0" w:colLast="0" w:name="_rh884qf5jtcc" w:id="7"/>
      <w:bookmarkEnd w:id="7"/>
      <w:r w:rsidDel="00000000" w:rsidR="00000000" w:rsidRPr="00000000">
        <w:rPr>
          <w:rtl w:val="0"/>
        </w:rPr>
      </w:r>
    </w:p>
    <w:p w:rsidR="00000000" w:rsidDel="00000000" w:rsidP="00000000" w:rsidRDefault="00000000" w:rsidRPr="00000000" w14:paraId="00000039">
      <w:pPr>
        <w:pStyle w:val="Heading2"/>
        <w:keepNext w:val="0"/>
        <w:keepLines w:val="0"/>
        <w:spacing w:after="0" w:before="0" w:lineRule="auto"/>
        <w:jc w:val="both"/>
        <w:rPr>
          <w:rFonts w:ascii="Calibri" w:cs="Calibri" w:eastAsia="Calibri" w:hAnsi="Calibri"/>
          <w:b w:val="1"/>
          <w:bCs w:val="1"/>
          <w:sz w:val="22"/>
          <w:szCs w:val="22"/>
        </w:rPr>
      </w:pPr>
      <w:bookmarkStart w:colFirst="0" w:colLast="0" w:name="_4hf8a14l9or7" w:id="8"/>
      <w:bookmarkEnd w:id="8"/>
      <w:r w:rsidDel="00000000" w:rsidR="00000000" w:rsidRPr="00000000">
        <w:rPr>
          <w:rFonts w:ascii="Calibri" w:cs="Calibri" w:eastAsia="Calibri" w:hAnsi="Calibri"/>
          <w:b w:val="1"/>
          <w:bCs w:val="1"/>
          <w:sz w:val="22"/>
          <w:szCs w:val="22"/>
          <w:rtl w:val="0"/>
        </w:rPr>
        <w:t xml:space="preserve">3. ¿CÓMO DEBERÍAN FUNCIONAR LOS CONSEJOS?</w:t>
      </w:r>
    </w:p>
    <w:p w:rsidR="00000000" w:rsidDel="00000000" w:rsidP="00000000" w:rsidRDefault="00000000" w:rsidRPr="00000000" w14:paraId="0000003A">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3B">
      <w:pPr>
        <w:jc w:val="both"/>
        <w:rPr>
          <w:rFonts w:ascii="Calibri" w:cs="Calibri" w:eastAsia="Calibri" w:hAnsi="Calibri"/>
        </w:rPr>
      </w:pPr>
      <w:r w:rsidDel="00000000" w:rsidR="00000000" w:rsidRPr="00000000">
        <w:rPr>
          <w:rFonts w:ascii="Calibri" w:cs="Calibri" w:eastAsia="Calibri" w:hAnsi="Calibri"/>
          <w:rtl w:val="0"/>
        </w:rPr>
        <w:t xml:space="preserve">Según el Sínodo, para ser realmente sinodales:</w:t>
      </w:r>
    </w:p>
    <w:p w:rsidR="00000000" w:rsidDel="00000000" w:rsidP="00000000" w:rsidRDefault="00000000" w:rsidRPr="00000000" w14:paraId="0000003C">
      <w:pPr>
        <w:numPr>
          <w:ilvl w:val="0"/>
          <w:numId w:val="4"/>
        </w:numPr>
        <w:ind w:left="720" w:hanging="360"/>
        <w:rPr>
          <w:rFonts w:ascii="Calibri" w:cs="Calibri" w:eastAsia="Calibri" w:hAnsi="Calibri"/>
        </w:rPr>
      </w:pPr>
      <w:r w:rsidDel="00000000" w:rsidR="00000000" w:rsidRPr="00000000">
        <w:rPr>
          <w:rFonts w:ascii="Calibri" w:cs="Calibri" w:eastAsia="Calibri" w:hAnsi="Calibri"/>
          <w:rtl w:val="0"/>
        </w:rPr>
        <w:t xml:space="preserve">Usar métodos de escucha y discernimiento (conversación en el Espíritu).</w:t>
      </w:r>
    </w:p>
    <w:p w:rsidR="00000000" w:rsidDel="00000000" w:rsidP="00000000" w:rsidRDefault="00000000" w:rsidRPr="00000000" w14:paraId="0000003D">
      <w:pPr>
        <w:numPr>
          <w:ilvl w:val="0"/>
          <w:numId w:val="4"/>
        </w:numPr>
        <w:ind w:left="720" w:hanging="360"/>
        <w:rPr>
          <w:rFonts w:ascii="Calibri" w:cs="Calibri" w:eastAsia="Calibri" w:hAnsi="Calibri"/>
        </w:rPr>
      </w:pPr>
      <w:r w:rsidDel="00000000" w:rsidR="00000000" w:rsidRPr="00000000">
        <w:rPr>
          <w:rFonts w:ascii="Calibri" w:cs="Calibri" w:eastAsia="Calibri" w:hAnsi="Calibri"/>
          <w:rtl w:val="0"/>
        </w:rPr>
        <w:t xml:space="preserve">Que no todos los miembros sean nombrados “a dedo”.</w:t>
      </w:r>
    </w:p>
    <w:p w:rsidR="00000000" w:rsidDel="00000000" w:rsidP="00000000" w:rsidRDefault="00000000" w:rsidRPr="00000000" w14:paraId="0000003E">
      <w:pPr>
        <w:numPr>
          <w:ilvl w:val="0"/>
          <w:numId w:val="4"/>
        </w:numPr>
        <w:ind w:left="720" w:hanging="360"/>
        <w:rPr>
          <w:rFonts w:ascii="Calibri" w:cs="Calibri" w:eastAsia="Calibri" w:hAnsi="Calibri"/>
        </w:rPr>
      </w:pPr>
      <w:r w:rsidDel="00000000" w:rsidR="00000000" w:rsidRPr="00000000">
        <w:rPr>
          <w:rFonts w:ascii="Calibri" w:cs="Calibri" w:eastAsia="Calibri" w:hAnsi="Calibri"/>
          <w:rtl w:val="0"/>
        </w:rPr>
        <w:t xml:space="preserve">Que los miembros puedan proponer temas.</w:t>
      </w:r>
    </w:p>
    <w:p w:rsidR="00000000" w:rsidDel="00000000" w:rsidP="00000000" w:rsidRDefault="00000000" w:rsidRPr="00000000" w14:paraId="0000003F">
      <w:pPr>
        <w:numPr>
          <w:ilvl w:val="0"/>
          <w:numId w:val="4"/>
        </w:numPr>
        <w:ind w:left="720" w:hanging="360"/>
        <w:rPr>
          <w:rFonts w:ascii="Calibri" w:cs="Calibri" w:eastAsia="Calibri" w:hAnsi="Calibri"/>
        </w:rPr>
      </w:pPr>
      <w:r w:rsidDel="00000000" w:rsidR="00000000" w:rsidRPr="00000000">
        <w:rPr>
          <w:rFonts w:ascii="Calibri" w:cs="Calibri" w:eastAsia="Calibri" w:hAnsi="Calibri"/>
          <w:rtl w:val="0"/>
        </w:rPr>
        <w:t xml:space="preserve">Que haya más mujeres, jóvenes y personas que suelen no tener voz.</w:t>
      </w:r>
    </w:p>
    <w:p w:rsidR="00000000" w:rsidDel="00000000" w:rsidP="00000000" w:rsidRDefault="00000000" w:rsidRPr="00000000" w14:paraId="00000040">
      <w:pPr>
        <w:numPr>
          <w:ilvl w:val="0"/>
          <w:numId w:val="4"/>
        </w:numPr>
        <w:ind w:left="720" w:hanging="360"/>
        <w:rPr>
          <w:rFonts w:ascii="Calibri" w:cs="Calibri" w:eastAsia="Calibri" w:hAnsi="Calibri"/>
        </w:rPr>
      </w:pPr>
      <w:r w:rsidDel="00000000" w:rsidR="00000000" w:rsidRPr="00000000">
        <w:rPr>
          <w:rFonts w:ascii="Calibri" w:cs="Calibri" w:eastAsia="Calibri" w:hAnsi="Calibri"/>
          <w:rtl w:val="0"/>
        </w:rPr>
        <w:t xml:space="preserve">Contar con cristianos comprometidos en la vida social y laboral, no solo “los de siempre”.</w:t>
      </w:r>
    </w:p>
    <w:p w:rsidR="00000000" w:rsidDel="00000000" w:rsidP="00000000" w:rsidRDefault="00000000" w:rsidRPr="00000000" w14:paraId="00000041">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42">
      <w:pPr>
        <w:jc w:val="both"/>
        <w:rPr>
          <w:rFonts w:ascii="Calibri" w:cs="Calibri" w:eastAsia="Calibri" w:hAnsi="Calibri"/>
          <w:b w:val="1"/>
          <w:bCs w:val="1"/>
        </w:rPr>
      </w:pP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bCs w:val="1"/>
          <w:rtl w:val="0"/>
        </w:rPr>
        <w:t xml:space="preserve">Para dialogar:</w:t>
      </w:r>
    </w:p>
    <w:p w:rsidR="00000000" w:rsidDel="00000000" w:rsidP="00000000" w:rsidRDefault="00000000" w:rsidRPr="00000000" w14:paraId="00000043">
      <w:pPr>
        <w:numPr>
          <w:ilvl w:val="0"/>
          <w:numId w:val="7"/>
        </w:numPr>
        <w:ind w:left="720" w:hanging="360"/>
        <w:rPr>
          <w:rFonts w:ascii="Calibri" w:cs="Calibri" w:eastAsia="Calibri" w:hAnsi="Calibri"/>
        </w:rPr>
      </w:pPr>
      <w:r w:rsidDel="00000000" w:rsidR="00000000" w:rsidRPr="00000000">
        <w:rPr>
          <w:rFonts w:ascii="Calibri" w:cs="Calibri" w:eastAsia="Calibri" w:hAnsi="Calibri"/>
          <w:rtl w:val="0"/>
        </w:rPr>
        <w:t xml:space="preserve">De todo esto ¿Qué estamos haciendo ya?</w:t>
      </w:r>
    </w:p>
    <w:p w:rsidR="00000000" w:rsidDel="00000000" w:rsidP="00000000" w:rsidRDefault="00000000" w:rsidRPr="00000000" w14:paraId="00000044">
      <w:pPr>
        <w:numPr>
          <w:ilvl w:val="0"/>
          <w:numId w:val="7"/>
        </w:numPr>
        <w:ind w:left="720" w:hanging="360"/>
        <w:rPr>
          <w:rFonts w:ascii="Calibri" w:cs="Calibri" w:eastAsia="Calibri" w:hAnsi="Calibri"/>
        </w:rPr>
      </w:pPr>
      <w:r w:rsidDel="00000000" w:rsidR="00000000" w:rsidRPr="00000000">
        <w:rPr>
          <w:rFonts w:ascii="Calibri" w:cs="Calibri" w:eastAsia="Calibri" w:hAnsi="Calibri"/>
          <w:rtl w:val="0"/>
        </w:rPr>
        <w:t xml:space="preserve">¿Qué nos falta claramente?</w:t>
      </w:r>
    </w:p>
    <w:p w:rsidR="00000000" w:rsidDel="00000000" w:rsidP="00000000" w:rsidRDefault="00000000" w:rsidRPr="00000000" w14:paraId="00000045">
      <w:pPr>
        <w:jc w:val="both"/>
        <w:rPr>
          <w:rFonts w:ascii="Calibri" w:cs="Calibri" w:eastAsia="Calibri" w:hAnsi="Calibri"/>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6">
      <w:pPr>
        <w:pStyle w:val="Heading2"/>
        <w:keepNext w:val="0"/>
        <w:keepLines w:val="0"/>
        <w:spacing w:after="0" w:before="0" w:lineRule="auto"/>
        <w:jc w:val="both"/>
        <w:rPr>
          <w:rFonts w:ascii="Calibri" w:cs="Calibri" w:eastAsia="Calibri" w:hAnsi="Calibri"/>
          <w:b w:val="1"/>
          <w:bCs w:val="1"/>
          <w:sz w:val="22"/>
          <w:szCs w:val="22"/>
        </w:rPr>
      </w:pPr>
      <w:bookmarkStart w:colFirst="0" w:colLast="0" w:name="_c31p5ao5w37c" w:id="9"/>
      <w:bookmarkEnd w:id="9"/>
      <w:r w:rsidDel="00000000" w:rsidR="00000000" w:rsidRPr="00000000">
        <w:rPr>
          <w:rtl w:val="0"/>
        </w:rPr>
      </w:r>
    </w:p>
    <w:p w:rsidR="00000000" w:rsidDel="00000000" w:rsidP="00000000" w:rsidRDefault="00000000" w:rsidRPr="00000000" w14:paraId="00000047">
      <w:pPr>
        <w:pStyle w:val="Heading2"/>
        <w:keepNext w:val="0"/>
        <w:keepLines w:val="0"/>
        <w:spacing w:after="0" w:before="0" w:lineRule="auto"/>
        <w:jc w:val="both"/>
        <w:rPr>
          <w:rFonts w:ascii="Calibri" w:cs="Calibri" w:eastAsia="Calibri" w:hAnsi="Calibri"/>
          <w:b w:val="1"/>
          <w:bCs w:val="1"/>
          <w:sz w:val="22"/>
          <w:szCs w:val="22"/>
        </w:rPr>
      </w:pPr>
      <w:bookmarkStart w:colFirst="0" w:colLast="0" w:name="_nakb65qjkoj1" w:id="10"/>
      <w:bookmarkEnd w:id="10"/>
      <w:r w:rsidDel="00000000" w:rsidR="00000000" w:rsidRPr="00000000">
        <w:rPr>
          <w:rFonts w:ascii="Calibri" w:cs="Calibri" w:eastAsia="Calibri" w:hAnsi="Calibri"/>
          <w:b w:val="1"/>
          <w:bCs w:val="1"/>
          <w:sz w:val="22"/>
          <w:szCs w:val="22"/>
          <w:rtl w:val="0"/>
        </w:rPr>
        <w:t xml:space="preserve">4. MIRAMOS AL FUTURO: PROPUESTAS</w:t>
      </w:r>
    </w:p>
    <w:p w:rsidR="00000000" w:rsidDel="00000000" w:rsidP="00000000" w:rsidRDefault="00000000" w:rsidRPr="00000000" w14:paraId="00000048">
      <w:pPr>
        <w:pStyle w:val="Heading3"/>
        <w:keepNext w:val="0"/>
        <w:keepLines w:val="0"/>
        <w:spacing w:after="0" w:before="0" w:lineRule="auto"/>
        <w:jc w:val="both"/>
        <w:rPr>
          <w:rFonts w:ascii="Calibri" w:cs="Calibri" w:eastAsia="Calibri" w:hAnsi="Calibri"/>
          <w:b w:val="1"/>
          <w:bCs w:val="1"/>
          <w:color w:val="000000"/>
          <w:sz w:val="22"/>
          <w:szCs w:val="22"/>
        </w:rPr>
      </w:pPr>
      <w:bookmarkStart w:colFirst="0" w:colLast="0" w:name="_qzxlu55gwdeo" w:id="11"/>
      <w:bookmarkEnd w:id="11"/>
      <w:r w:rsidDel="00000000" w:rsidR="00000000" w:rsidRPr="00000000">
        <w:rPr>
          <w:rtl w:val="0"/>
        </w:rPr>
      </w:r>
    </w:p>
    <w:p w:rsidR="00000000" w:rsidDel="00000000" w:rsidP="00000000" w:rsidRDefault="00000000" w:rsidRPr="00000000" w14:paraId="00000049">
      <w:pPr>
        <w:pStyle w:val="Heading3"/>
        <w:keepNext w:val="0"/>
        <w:keepLines w:val="0"/>
        <w:spacing w:after="0" w:before="0" w:lineRule="auto"/>
        <w:jc w:val="both"/>
        <w:rPr>
          <w:rFonts w:ascii="Calibri" w:cs="Calibri" w:eastAsia="Calibri" w:hAnsi="Calibri"/>
          <w:b w:val="1"/>
          <w:bCs w:val="1"/>
          <w:color w:val="000000"/>
          <w:sz w:val="22"/>
          <w:szCs w:val="22"/>
        </w:rPr>
      </w:pPr>
      <w:bookmarkStart w:colFirst="0" w:colLast="0" w:name="_w24chekhmeth" w:id="12"/>
      <w:bookmarkEnd w:id="12"/>
      <w:r w:rsidDel="00000000" w:rsidR="00000000" w:rsidRPr="00000000">
        <w:rPr>
          <w:rFonts w:ascii="Calibri" w:cs="Calibri" w:eastAsia="Calibri" w:hAnsi="Calibri"/>
          <w:b w:val="1"/>
          <w:bCs w:val="1"/>
          <w:color w:val="000000"/>
          <w:sz w:val="22"/>
          <w:szCs w:val="22"/>
          <w:rtl w:val="0"/>
        </w:rPr>
        <w:t xml:space="preserve">A. Valoración y consenso sobre la propuesta del texto</w:t>
      </w:r>
    </w:p>
    <w:p w:rsidR="00000000" w:rsidDel="00000000" w:rsidP="00000000" w:rsidRDefault="00000000" w:rsidRPr="00000000" w14:paraId="0000004A">
      <w:pPr>
        <w:jc w:val="both"/>
        <w:rPr>
          <w:rFonts w:ascii="Calibri" w:cs="Calibri" w:eastAsia="Calibri" w:hAnsi="Calibri"/>
        </w:rPr>
      </w:pPr>
      <w:r w:rsidDel="00000000" w:rsidR="00000000" w:rsidRPr="00000000">
        <w:rPr>
          <w:rFonts w:ascii="Calibri" w:cs="Calibri" w:eastAsia="Calibri" w:hAnsi="Calibri"/>
          <w:rtl w:val="0"/>
        </w:rPr>
        <w:t xml:space="preserve">El grupo puede consensuar, punto por punto:</w:t>
      </w:r>
    </w:p>
    <w:p w:rsidR="00000000" w:rsidDel="00000000" w:rsidP="00000000" w:rsidRDefault="00000000" w:rsidRPr="00000000" w14:paraId="0000004B">
      <w:pPr>
        <w:numPr>
          <w:ilvl w:val="0"/>
          <w:numId w:val="15"/>
        </w:numPr>
        <w:ind w:left="720" w:hanging="360"/>
        <w:rPr>
          <w:rFonts w:ascii="Calibri" w:cs="Calibri" w:eastAsia="Calibri" w:hAnsi="Calibri"/>
          <w:color w:val="000000"/>
          <w:sz w:val="22"/>
          <w:szCs w:val="22"/>
        </w:rPr>
      </w:pPr>
      <w:r w:rsidDel="00000000" w:rsidR="00000000" w:rsidRPr="00000000">
        <w:rPr>
          <w:rFonts w:ascii="Calibri" w:cs="Calibri" w:eastAsia="Calibri" w:hAnsi="Calibri"/>
          <w:rtl w:val="0"/>
        </w:rPr>
        <w:t xml:space="preserve">Recuperar la </w:t>
      </w:r>
      <w:r w:rsidDel="00000000" w:rsidR="00000000" w:rsidRPr="00000000">
        <w:rPr>
          <w:rFonts w:ascii="Calibri" w:cs="Calibri" w:eastAsia="Calibri" w:hAnsi="Calibri"/>
          <w:b w:val="1"/>
          <w:bCs w:val="1"/>
          <w:rtl w:val="0"/>
        </w:rPr>
        <w:t xml:space="preserve">obligatoriedad</w:t>
      </w:r>
      <w:r w:rsidDel="00000000" w:rsidR="00000000" w:rsidRPr="00000000">
        <w:rPr>
          <w:rFonts w:ascii="Calibri" w:cs="Calibri" w:eastAsia="Calibri" w:hAnsi="Calibri"/>
          <w:rtl w:val="0"/>
        </w:rPr>
        <w:t xml:space="preserve"> de los consejos pastorales parroquiales.</w:t>
      </w:r>
    </w:p>
    <w:p w:rsidR="00000000" w:rsidDel="00000000" w:rsidP="00000000" w:rsidRDefault="00000000" w:rsidRPr="00000000" w14:paraId="0000004C">
      <w:pPr>
        <w:numPr>
          <w:ilvl w:val="0"/>
          <w:numId w:val="15"/>
        </w:numPr>
        <w:ind w:left="720" w:hanging="360"/>
        <w:rPr>
          <w:rFonts w:ascii="Calibri" w:cs="Calibri" w:eastAsia="Calibri" w:hAnsi="Calibri"/>
          <w:color w:val="000000"/>
          <w:sz w:val="22"/>
          <w:szCs w:val="22"/>
        </w:rPr>
      </w:pPr>
      <w:r w:rsidDel="00000000" w:rsidR="00000000" w:rsidRPr="00000000">
        <w:rPr>
          <w:rFonts w:ascii="Calibri" w:cs="Calibri" w:eastAsia="Calibri" w:hAnsi="Calibri"/>
          <w:rtl w:val="0"/>
        </w:rPr>
        <w:t xml:space="preserve">Reformular su naturaleza como órgano de discernimiento y corresponsabilidad del Pueblo de Dios y no sólo como ayuda al párroco.</w:t>
      </w:r>
    </w:p>
    <w:p w:rsidR="00000000" w:rsidDel="00000000" w:rsidP="00000000" w:rsidRDefault="00000000" w:rsidRPr="00000000" w14:paraId="0000004D">
      <w:pPr>
        <w:numPr>
          <w:ilvl w:val="0"/>
          <w:numId w:val="15"/>
        </w:numPr>
        <w:ind w:left="720" w:hanging="360"/>
        <w:rPr>
          <w:rFonts w:ascii="Calibri" w:cs="Calibri" w:eastAsia="Calibri" w:hAnsi="Calibri"/>
          <w:color w:val="000000"/>
          <w:sz w:val="22"/>
          <w:szCs w:val="22"/>
        </w:rPr>
      </w:pPr>
      <w:r w:rsidDel="00000000" w:rsidR="00000000" w:rsidRPr="00000000">
        <w:rPr>
          <w:rFonts w:ascii="Calibri" w:cs="Calibri" w:eastAsia="Calibri" w:hAnsi="Calibri"/>
          <w:rtl w:val="0"/>
        </w:rPr>
        <w:t xml:space="preserve">Reforzar el </w:t>
      </w:r>
      <w:r w:rsidDel="00000000" w:rsidR="00000000" w:rsidRPr="00000000">
        <w:rPr>
          <w:rFonts w:ascii="Calibri" w:cs="Calibri" w:eastAsia="Calibri" w:hAnsi="Calibri"/>
          <w:b w:val="1"/>
          <w:bCs w:val="1"/>
          <w:rtl w:val="0"/>
        </w:rPr>
        <w:t xml:space="preserve">carácter decisorio discernido</w:t>
      </w:r>
      <w:r w:rsidDel="00000000" w:rsidR="00000000" w:rsidRPr="00000000">
        <w:rPr>
          <w:rFonts w:ascii="Calibri" w:cs="Calibri" w:eastAsia="Calibri" w:hAnsi="Calibri"/>
          <w:rtl w:val="0"/>
        </w:rPr>
        <w:t xml:space="preserve">, aunque jurídicamente sea consultivo.</w:t>
      </w:r>
    </w:p>
    <w:p w:rsidR="00000000" w:rsidDel="00000000" w:rsidP="00000000" w:rsidRDefault="00000000" w:rsidRPr="00000000" w14:paraId="0000004E">
      <w:pPr>
        <w:numPr>
          <w:ilvl w:val="0"/>
          <w:numId w:val="15"/>
        </w:numPr>
        <w:ind w:left="720" w:hanging="360"/>
        <w:rPr>
          <w:rFonts w:ascii="Calibri" w:cs="Calibri" w:eastAsia="Calibri" w:hAnsi="Calibri"/>
          <w:color w:val="000000"/>
          <w:sz w:val="22"/>
          <w:szCs w:val="22"/>
        </w:rPr>
      </w:pPr>
      <w:r w:rsidDel="00000000" w:rsidR="00000000" w:rsidRPr="00000000">
        <w:rPr>
          <w:rFonts w:ascii="Calibri" w:cs="Calibri" w:eastAsia="Calibri" w:hAnsi="Calibri"/>
          <w:rtl w:val="0"/>
        </w:rPr>
        <w:t xml:space="preserve">Incorporar explícitamente:</w:t>
      </w:r>
    </w:p>
    <w:p w:rsidR="00000000" w:rsidDel="00000000" w:rsidP="00000000" w:rsidRDefault="00000000" w:rsidRPr="00000000" w14:paraId="0000004F">
      <w:pPr>
        <w:numPr>
          <w:ilvl w:val="1"/>
          <w:numId w:val="15"/>
        </w:numPr>
        <w:ind w:left="1440" w:hanging="360"/>
        <w:rPr>
          <w:rFonts w:ascii="Calibri" w:cs="Calibri" w:eastAsia="Calibri" w:hAnsi="Calibri"/>
          <w:color w:val="000000"/>
          <w:sz w:val="22"/>
          <w:szCs w:val="22"/>
        </w:rPr>
      </w:pPr>
      <w:r w:rsidDel="00000000" w:rsidR="00000000" w:rsidRPr="00000000">
        <w:rPr>
          <w:rFonts w:ascii="Calibri" w:cs="Calibri" w:eastAsia="Calibri" w:hAnsi="Calibri"/>
          <w:rtl w:val="0"/>
        </w:rPr>
        <w:t xml:space="preserve">metodología sinodal,</w:t>
      </w:r>
    </w:p>
    <w:p w:rsidR="00000000" w:rsidDel="00000000" w:rsidP="00000000" w:rsidRDefault="00000000" w:rsidRPr="00000000" w14:paraId="00000050">
      <w:pPr>
        <w:numPr>
          <w:ilvl w:val="1"/>
          <w:numId w:val="15"/>
        </w:numPr>
        <w:ind w:left="1440" w:hanging="360"/>
        <w:rPr>
          <w:rFonts w:ascii="Calibri" w:cs="Calibri" w:eastAsia="Calibri" w:hAnsi="Calibri"/>
          <w:color w:val="000000"/>
          <w:sz w:val="22"/>
          <w:szCs w:val="22"/>
        </w:rPr>
      </w:pPr>
      <w:r w:rsidDel="00000000" w:rsidR="00000000" w:rsidRPr="00000000">
        <w:rPr>
          <w:rFonts w:ascii="Calibri" w:cs="Calibri" w:eastAsia="Calibri" w:hAnsi="Calibri"/>
          <w:rtl w:val="0"/>
        </w:rPr>
        <w:t xml:space="preserve">evaluación,</w:t>
      </w:r>
    </w:p>
    <w:p w:rsidR="00000000" w:rsidDel="00000000" w:rsidP="00000000" w:rsidRDefault="00000000" w:rsidRPr="00000000" w14:paraId="00000051">
      <w:pPr>
        <w:numPr>
          <w:ilvl w:val="1"/>
          <w:numId w:val="15"/>
        </w:numPr>
        <w:ind w:left="1440" w:hanging="360"/>
        <w:rPr>
          <w:rFonts w:ascii="Calibri" w:cs="Calibri" w:eastAsia="Calibri" w:hAnsi="Calibri"/>
          <w:color w:val="000000"/>
          <w:sz w:val="22"/>
          <w:szCs w:val="22"/>
        </w:rPr>
      </w:pPr>
      <w:r w:rsidDel="00000000" w:rsidR="00000000" w:rsidRPr="00000000">
        <w:rPr>
          <w:rFonts w:ascii="Calibri" w:cs="Calibri" w:eastAsia="Calibri" w:hAnsi="Calibri"/>
          <w:rtl w:val="0"/>
        </w:rPr>
        <w:t xml:space="preserve">rendición de cuentas.</w:t>
        <w:br w:type="textWrapping"/>
      </w:r>
    </w:p>
    <w:p w:rsidR="00000000" w:rsidDel="00000000" w:rsidP="00000000" w:rsidRDefault="00000000" w:rsidRPr="00000000" w14:paraId="00000052">
      <w:pPr>
        <w:pStyle w:val="Heading3"/>
        <w:keepNext w:val="0"/>
        <w:keepLines w:val="0"/>
        <w:spacing w:after="0" w:before="0" w:lineRule="auto"/>
        <w:jc w:val="both"/>
        <w:rPr>
          <w:rFonts w:ascii="Calibri" w:cs="Calibri" w:eastAsia="Calibri" w:hAnsi="Calibri"/>
          <w:b w:val="1"/>
          <w:bCs w:val="1"/>
          <w:color w:val="000000"/>
          <w:sz w:val="22"/>
          <w:szCs w:val="22"/>
        </w:rPr>
      </w:pPr>
      <w:bookmarkStart w:colFirst="0" w:colLast="0" w:name="_aoutzi15c0ea" w:id="13"/>
      <w:bookmarkEnd w:id="13"/>
      <w:r w:rsidDel="00000000" w:rsidR="00000000" w:rsidRPr="00000000">
        <w:rPr>
          <w:rFonts w:ascii="Calibri" w:cs="Calibri" w:eastAsia="Calibri" w:hAnsi="Calibri"/>
          <w:b w:val="1"/>
          <w:bCs w:val="1"/>
          <w:color w:val="000000"/>
          <w:sz w:val="22"/>
          <w:szCs w:val="22"/>
          <w:rtl w:val="0"/>
        </w:rPr>
        <w:t xml:space="preserve">Otras medidas concretas posibles</w:t>
      </w:r>
    </w:p>
    <w:p w:rsidR="00000000" w:rsidDel="00000000" w:rsidP="00000000" w:rsidRDefault="00000000" w:rsidRPr="00000000" w14:paraId="00000053">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54">
      <w:pPr>
        <w:jc w:val="both"/>
        <w:rPr>
          <w:rFonts w:ascii="Calibri" w:cs="Calibri" w:eastAsia="Calibri" w:hAnsi="Calibri"/>
        </w:rPr>
      </w:pPr>
      <w:r w:rsidDel="00000000" w:rsidR="00000000" w:rsidRPr="00000000">
        <w:rPr>
          <w:rFonts w:ascii="Calibri" w:cs="Calibri" w:eastAsia="Calibri" w:hAnsi="Calibri"/>
          <w:rtl w:val="0"/>
        </w:rPr>
        <w:t xml:space="preserve">Algunas propuestas adicionales:</w:t>
      </w:r>
    </w:p>
    <w:p w:rsidR="00000000" w:rsidDel="00000000" w:rsidP="00000000" w:rsidRDefault="00000000" w:rsidRPr="00000000" w14:paraId="00000055">
      <w:pPr>
        <w:numPr>
          <w:ilvl w:val="0"/>
          <w:numId w:val="20"/>
        </w:numPr>
        <w:ind w:left="720" w:hanging="360"/>
        <w:rPr>
          <w:rFonts w:ascii="Calibri" w:cs="Calibri" w:eastAsia="Calibri" w:hAnsi="Calibri"/>
          <w:color w:val="000000"/>
          <w:sz w:val="22"/>
          <w:szCs w:val="22"/>
        </w:rPr>
      </w:pPr>
      <w:r w:rsidDel="00000000" w:rsidR="00000000" w:rsidRPr="00000000">
        <w:rPr>
          <w:rFonts w:ascii="Calibri" w:cs="Calibri" w:eastAsia="Calibri" w:hAnsi="Calibri"/>
          <w:rtl w:val="0"/>
        </w:rPr>
        <w:t xml:space="preserve">Formación obligatoria en sinodalidad para párrocos y miembros del consejo.</w:t>
      </w:r>
    </w:p>
    <w:p w:rsidR="00000000" w:rsidDel="00000000" w:rsidP="00000000" w:rsidRDefault="00000000" w:rsidRPr="00000000" w14:paraId="00000056">
      <w:pPr>
        <w:numPr>
          <w:ilvl w:val="0"/>
          <w:numId w:val="20"/>
        </w:numPr>
        <w:ind w:left="720" w:hanging="360"/>
        <w:rPr>
          <w:rFonts w:ascii="Calibri" w:cs="Calibri" w:eastAsia="Calibri" w:hAnsi="Calibri"/>
          <w:color w:val="000000"/>
          <w:sz w:val="22"/>
          <w:szCs w:val="22"/>
        </w:rPr>
      </w:pPr>
      <w:r w:rsidDel="00000000" w:rsidR="00000000" w:rsidRPr="00000000">
        <w:rPr>
          <w:rFonts w:ascii="Calibri" w:cs="Calibri" w:eastAsia="Calibri" w:hAnsi="Calibri"/>
          <w:rtl w:val="0"/>
        </w:rPr>
        <w:t xml:space="preserve">Publicación anual de:</w:t>
      </w:r>
    </w:p>
    <w:p w:rsidR="00000000" w:rsidDel="00000000" w:rsidP="00000000" w:rsidRDefault="00000000" w:rsidRPr="00000000" w14:paraId="00000057">
      <w:pPr>
        <w:numPr>
          <w:ilvl w:val="1"/>
          <w:numId w:val="20"/>
        </w:numPr>
        <w:ind w:left="1440" w:hanging="360"/>
        <w:rPr>
          <w:rFonts w:ascii="Calibri" w:cs="Calibri" w:eastAsia="Calibri" w:hAnsi="Calibri"/>
          <w:color w:val="000000"/>
          <w:sz w:val="22"/>
          <w:szCs w:val="22"/>
        </w:rPr>
      </w:pPr>
      <w:r w:rsidDel="00000000" w:rsidR="00000000" w:rsidRPr="00000000">
        <w:rPr>
          <w:rFonts w:ascii="Calibri" w:cs="Calibri" w:eastAsia="Calibri" w:hAnsi="Calibri"/>
          <w:rtl w:val="0"/>
        </w:rPr>
        <w:t xml:space="preserve">acuerdos del consejo,</w:t>
      </w:r>
    </w:p>
    <w:p w:rsidR="00000000" w:rsidDel="00000000" w:rsidP="00000000" w:rsidRDefault="00000000" w:rsidRPr="00000000" w14:paraId="00000058">
      <w:pPr>
        <w:numPr>
          <w:ilvl w:val="1"/>
          <w:numId w:val="20"/>
        </w:numPr>
        <w:ind w:left="1440" w:hanging="360"/>
        <w:rPr>
          <w:rFonts w:ascii="Calibri" w:cs="Calibri" w:eastAsia="Calibri" w:hAnsi="Calibri"/>
          <w:color w:val="000000"/>
          <w:sz w:val="22"/>
          <w:szCs w:val="22"/>
        </w:rPr>
      </w:pPr>
      <w:r w:rsidDel="00000000" w:rsidR="00000000" w:rsidRPr="00000000">
        <w:rPr>
          <w:rFonts w:ascii="Calibri" w:cs="Calibri" w:eastAsia="Calibri" w:hAnsi="Calibri"/>
          <w:rtl w:val="0"/>
        </w:rPr>
        <w:t xml:space="preserve">evaluación pastoral,</w:t>
      </w:r>
    </w:p>
    <w:p w:rsidR="00000000" w:rsidDel="00000000" w:rsidP="00000000" w:rsidRDefault="00000000" w:rsidRPr="00000000" w14:paraId="00000059">
      <w:pPr>
        <w:numPr>
          <w:ilvl w:val="1"/>
          <w:numId w:val="20"/>
        </w:numPr>
        <w:ind w:left="1440" w:hanging="360"/>
        <w:rPr>
          <w:rFonts w:ascii="Calibri" w:cs="Calibri" w:eastAsia="Calibri" w:hAnsi="Calibri"/>
          <w:color w:val="000000"/>
          <w:sz w:val="22"/>
          <w:szCs w:val="22"/>
        </w:rPr>
      </w:pPr>
      <w:r w:rsidDel="00000000" w:rsidR="00000000" w:rsidRPr="00000000">
        <w:rPr>
          <w:rFonts w:ascii="Calibri" w:cs="Calibri" w:eastAsia="Calibri" w:hAnsi="Calibri"/>
          <w:rtl w:val="0"/>
        </w:rPr>
        <w:t xml:space="preserve">uso de los recursos económicos.</w:t>
      </w:r>
    </w:p>
    <w:p w:rsidR="00000000" w:rsidDel="00000000" w:rsidP="00000000" w:rsidRDefault="00000000" w:rsidRPr="00000000" w14:paraId="0000005A">
      <w:pPr>
        <w:numPr>
          <w:ilvl w:val="0"/>
          <w:numId w:val="20"/>
        </w:numPr>
        <w:ind w:left="720" w:hanging="360"/>
        <w:rPr>
          <w:rFonts w:ascii="Calibri" w:cs="Calibri" w:eastAsia="Calibri" w:hAnsi="Calibri"/>
          <w:color w:val="000000"/>
          <w:sz w:val="22"/>
          <w:szCs w:val="22"/>
        </w:rPr>
      </w:pPr>
      <w:r w:rsidDel="00000000" w:rsidR="00000000" w:rsidRPr="00000000">
        <w:rPr>
          <w:rFonts w:ascii="Calibri" w:cs="Calibri" w:eastAsia="Calibri" w:hAnsi="Calibri"/>
          <w:rtl w:val="0"/>
        </w:rPr>
        <w:t xml:space="preserve">Calendario mínimo de reuniones (no “cuando convenga”).</w:t>
      </w:r>
    </w:p>
    <w:p w:rsidR="00000000" w:rsidDel="00000000" w:rsidP="00000000" w:rsidRDefault="00000000" w:rsidRPr="00000000" w14:paraId="0000005B">
      <w:pPr>
        <w:numPr>
          <w:ilvl w:val="0"/>
          <w:numId w:val="20"/>
        </w:numPr>
        <w:ind w:left="720" w:hanging="360"/>
        <w:rPr>
          <w:rFonts w:ascii="Calibri" w:cs="Calibri" w:eastAsia="Calibri" w:hAnsi="Calibri"/>
          <w:color w:val="000000"/>
          <w:sz w:val="22"/>
          <w:szCs w:val="22"/>
        </w:rPr>
      </w:pPr>
      <w:r w:rsidDel="00000000" w:rsidR="00000000" w:rsidRPr="00000000">
        <w:rPr>
          <w:rFonts w:ascii="Calibri" w:cs="Calibri" w:eastAsia="Calibri" w:hAnsi="Calibri"/>
          <w:rtl w:val="0"/>
        </w:rPr>
        <w:t xml:space="preserve">Acompañamiento diocesano a parroquias que no tengan consejo.</w:t>
      </w:r>
    </w:p>
    <w:p w:rsidR="00000000" w:rsidDel="00000000" w:rsidP="00000000" w:rsidRDefault="00000000" w:rsidRPr="00000000" w14:paraId="0000005C">
      <w:pPr>
        <w:numPr>
          <w:ilvl w:val="0"/>
          <w:numId w:val="20"/>
        </w:numPr>
        <w:ind w:left="720" w:hanging="360"/>
        <w:rPr>
          <w:rFonts w:ascii="Calibri" w:cs="Calibri" w:eastAsia="Calibri" w:hAnsi="Calibri"/>
          <w:color w:val="000000"/>
          <w:sz w:val="22"/>
          <w:szCs w:val="22"/>
        </w:rPr>
      </w:pPr>
      <w:r w:rsidDel="00000000" w:rsidR="00000000" w:rsidRPr="00000000">
        <w:rPr>
          <w:rFonts w:ascii="Calibri" w:cs="Calibri" w:eastAsia="Calibri" w:hAnsi="Calibri"/>
          <w:rtl w:val="0"/>
        </w:rPr>
        <w:t xml:space="preserve">Evaluación periódica del funcionamiento del consejo por parte de la comunidad.</w:t>
      </w:r>
    </w:p>
    <w:p w:rsidR="00000000" w:rsidDel="00000000" w:rsidP="00000000" w:rsidRDefault="00000000" w:rsidRPr="00000000" w14:paraId="0000005D">
      <w:pPr>
        <w:numPr>
          <w:ilvl w:val="0"/>
          <w:numId w:val="20"/>
        </w:numPr>
        <w:ind w:left="720" w:hanging="360"/>
        <w:rPr>
          <w:rFonts w:ascii="Calibri" w:cs="Calibri" w:eastAsia="Calibri" w:hAnsi="Calibri"/>
          <w:color w:val="000000"/>
          <w:sz w:val="22"/>
          <w:szCs w:val="22"/>
        </w:rPr>
      </w:pPr>
      <w:r w:rsidDel="00000000" w:rsidR="00000000" w:rsidRPr="00000000">
        <w:rPr>
          <w:rFonts w:ascii="Calibri" w:cs="Calibri" w:eastAsia="Calibri" w:hAnsi="Calibri"/>
          <w:rtl w:val="0"/>
        </w:rPr>
        <w:t xml:space="preserve">Determinar cómo y cada cuánto tiempo han de ser renovados.</w:t>
        <w:br w:type="textWrapping"/>
      </w:r>
    </w:p>
    <w:p w:rsidR="00000000" w:rsidDel="00000000" w:rsidP="00000000" w:rsidRDefault="00000000" w:rsidRPr="00000000" w14:paraId="0000005E">
      <w:pPr>
        <w:pStyle w:val="Heading3"/>
        <w:keepNext w:val="0"/>
        <w:keepLines w:val="0"/>
        <w:spacing w:after="0" w:before="0" w:lineRule="auto"/>
        <w:jc w:val="both"/>
        <w:rPr>
          <w:rFonts w:ascii="Calibri" w:cs="Calibri" w:eastAsia="Calibri" w:hAnsi="Calibri"/>
          <w:b w:val="1"/>
          <w:bCs w:val="1"/>
          <w:color w:val="000000"/>
          <w:sz w:val="22"/>
          <w:szCs w:val="22"/>
        </w:rPr>
      </w:pPr>
      <w:bookmarkStart w:colFirst="0" w:colLast="0" w:name="_bve3hap3e5d8" w:id="14"/>
      <w:bookmarkEnd w:id="14"/>
      <w:r w:rsidDel="00000000" w:rsidR="00000000" w:rsidRPr="00000000">
        <w:rPr>
          <w:rFonts w:ascii="Calibri" w:cs="Calibri" w:eastAsia="Calibri" w:hAnsi="Calibri"/>
          <w:b w:val="1"/>
          <w:bCs w:val="1"/>
          <w:color w:val="000000"/>
          <w:sz w:val="22"/>
          <w:szCs w:val="22"/>
          <w:rtl w:val="0"/>
        </w:rPr>
        <w:t xml:space="preserve">B. Otras ideas que proponemos como grupo:</w:t>
      </w:r>
    </w:p>
    <w:p w:rsidR="00000000" w:rsidDel="00000000" w:rsidP="00000000" w:rsidRDefault="00000000" w:rsidRPr="00000000" w14:paraId="0000005F">
      <w:pPr>
        <w:numPr>
          <w:ilvl w:val="0"/>
          <w:numId w:val="17"/>
        </w:numPr>
        <w:ind w:left="720" w:hanging="360"/>
        <w:rPr>
          <w:rFonts w:ascii="Calibri" w:cs="Calibri" w:eastAsia="Calibri" w:hAnsi="Calibri"/>
        </w:rPr>
      </w:pPr>
      <w:r w:rsidDel="00000000" w:rsidR="00000000" w:rsidRPr="00000000">
        <w:rPr>
          <w:rFonts w:ascii="Calibri" w:cs="Calibri" w:eastAsia="Calibri" w:hAnsi="Calibri"/>
          <w:rtl w:val="0"/>
        </w:rPr>
        <w:t xml:space="preserve">…</w:t>
      </w:r>
    </w:p>
    <w:p w:rsidR="00000000" w:rsidDel="00000000" w:rsidP="00000000" w:rsidRDefault="00000000" w:rsidRPr="00000000" w14:paraId="00000060">
      <w:pPr>
        <w:numPr>
          <w:ilvl w:val="0"/>
          <w:numId w:val="17"/>
        </w:numPr>
        <w:ind w:left="720" w:hanging="360"/>
        <w:rPr>
          <w:rFonts w:ascii="Calibri" w:cs="Calibri" w:eastAsia="Calibri" w:hAnsi="Calibri"/>
        </w:rPr>
      </w:pPr>
      <w:r w:rsidDel="00000000" w:rsidR="00000000" w:rsidRPr="00000000">
        <w:rPr>
          <w:rFonts w:ascii="Calibri" w:cs="Calibri" w:eastAsia="Calibri" w:hAnsi="Calibri"/>
          <w:rtl w:val="0"/>
        </w:rPr>
        <w:t xml:space="preserve">…</w:t>
      </w:r>
    </w:p>
    <w:p w:rsidR="00000000" w:rsidDel="00000000" w:rsidP="00000000" w:rsidRDefault="00000000" w:rsidRPr="00000000" w14:paraId="00000061">
      <w:pPr>
        <w:numPr>
          <w:ilvl w:val="0"/>
          <w:numId w:val="17"/>
        </w:numPr>
        <w:ind w:left="720" w:hanging="360"/>
        <w:rPr>
          <w:rFonts w:ascii="Calibri" w:cs="Calibri" w:eastAsia="Calibri" w:hAnsi="Calibri"/>
        </w:rPr>
      </w:pPr>
      <w:r w:rsidDel="00000000" w:rsidR="00000000" w:rsidRPr="00000000">
        <w:rPr>
          <w:rFonts w:ascii="Calibri" w:cs="Calibri" w:eastAsia="Calibri" w:hAnsi="Calibri"/>
          <w:rtl w:val="0"/>
        </w:rPr>
        <w:t xml:space="preserve">…</w:t>
      </w:r>
    </w:p>
    <w:p w:rsidR="00000000" w:rsidDel="00000000" w:rsidP="00000000" w:rsidRDefault="00000000" w:rsidRPr="00000000" w14:paraId="00000062">
      <w:pPr>
        <w:jc w:val="both"/>
        <w:rPr>
          <w:rFonts w:ascii="Calibri" w:cs="Calibri" w:eastAsia="Calibri" w:hAnsi="Calibri"/>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3">
      <w:pPr>
        <w:pStyle w:val="Heading2"/>
        <w:keepNext w:val="0"/>
        <w:keepLines w:val="0"/>
        <w:spacing w:after="0" w:before="0" w:lineRule="auto"/>
        <w:jc w:val="both"/>
        <w:rPr>
          <w:rFonts w:ascii="Calibri" w:cs="Calibri" w:eastAsia="Calibri" w:hAnsi="Calibri"/>
          <w:b w:val="1"/>
          <w:bCs w:val="1"/>
          <w:sz w:val="22"/>
          <w:szCs w:val="22"/>
        </w:rPr>
      </w:pPr>
      <w:bookmarkStart w:colFirst="0" w:colLast="0" w:name="_2gw5b2w90rpa" w:id="15"/>
      <w:bookmarkEnd w:id="15"/>
      <w:r w:rsidDel="00000000" w:rsidR="00000000" w:rsidRPr="00000000">
        <w:rPr>
          <w:rtl w:val="0"/>
        </w:rPr>
      </w:r>
    </w:p>
    <w:p w:rsidR="00000000" w:rsidDel="00000000" w:rsidP="00000000" w:rsidRDefault="00000000" w:rsidRPr="00000000" w14:paraId="00000064">
      <w:pPr>
        <w:pStyle w:val="Heading2"/>
        <w:keepNext w:val="0"/>
        <w:keepLines w:val="0"/>
        <w:spacing w:after="0" w:before="0" w:lineRule="auto"/>
        <w:jc w:val="both"/>
        <w:rPr>
          <w:rFonts w:ascii="Calibri" w:cs="Calibri" w:eastAsia="Calibri" w:hAnsi="Calibri"/>
          <w:b w:val="1"/>
          <w:bCs w:val="1"/>
          <w:sz w:val="22"/>
          <w:szCs w:val="22"/>
        </w:rPr>
      </w:pPr>
      <w:bookmarkStart w:colFirst="0" w:colLast="0" w:name="_bmz3i63vzkb" w:id="16"/>
      <w:bookmarkEnd w:id="16"/>
      <w:r w:rsidDel="00000000" w:rsidR="00000000" w:rsidRPr="00000000">
        <w:rPr>
          <w:rFonts w:ascii="Calibri" w:cs="Calibri" w:eastAsia="Calibri" w:hAnsi="Calibri"/>
          <w:b w:val="1"/>
          <w:bCs w:val="1"/>
          <w:sz w:val="22"/>
          <w:szCs w:val="22"/>
          <w:rtl w:val="0"/>
        </w:rPr>
        <w:t xml:space="preserve">5. ¿DE QUÉ DEBERÍA HABLAR Y DECIDIR UN CONSEJO PASTORAL?</w:t>
      </w:r>
    </w:p>
    <w:p w:rsidR="00000000" w:rsidDel="00000000" w:rsidP="00000000" w:rsidRDefault="00000000" w:rsidRPr="00000000" w14:paraId="00000065">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66">
      <w:pPr>
        <w:jc w:val="both"/>
        <w:rPr>
          <w:rFonts w:ascii="Calibri" w:cs="Calibri" w:eastAsia="Calibri" w:hAnsi="Calibri"/>
        </w:rPr>
      </w:pPr>
      <w:r w:rsidDel="00000000" w:rsidR="00000000" w:rsidRPr="00000000">
        <w:rPr>
          <w:rFonts w:ascii="Calibri" w:cs="Calibri" w:eastAsia="Calibri" w:hAnsi="Calibri"/>
          <w:rtl w:val="0"/>
        </w:rPr>
        <w:t xml:space="preserve">Algunos temas importantes:</w:t>
      </w:r>
    </w:p>
    <w:p w:rsidR="00000000" w:rsidDel="00000000" w:rsidP="00000000" w:rsidRDefault="00000000" w:rsidRPr="00000000" w14:paraId="00000067">
      <w:pPr>
        <w:numPr>
          <w:ilvl w:val="0"/>
          <w:numId w:val="11"/>
        </w:numPr>
        <w:ind w:left="720" w:hanging="360"/>
        <w:rPr>
          <w:rFonts w:ascii="Calibri" w:cs="Calibri" w:eastAsia="Calibri" w:hAnsi="Calibri"/>
        </w:rPr>
      </w:pPr>
      <w:r w:rsidDel="00000000" w:rsidR="00000000" w:rsidRPr="00000000">
        <w:rPr>
          <w:rFonts w:ascii="Calibri" w:cs="Calibri" w:eastAsia="Calibri" w:hAnsi="Calibri"/>
          <w:rtl w:val="0"/>
        </w:rPr>
        <w:t xml:space="preserve">Prioridades pastorales de la parroquia.</w:t>
      </w:r>
    </w:p>
    <w:p w:rsidR="00000000" w:rsidDel="00000000" w:rsidP="00000000" w:rsidRDefault="00000000" w:rsidRPr="00000000" w14:paraId="00000068">
      <w:pPr>
        <w:numPr>
          <w:ilvl w:val="0"/>
          <w:numId w:val="11"/>
        </w:numPr>
        <w:ind w:left="720" w:hanging="360"/>
        <w:rPr>
          <w:rFonts w:ascii="Calibri" w:cs="Calibri" w:eastAsia="Calibri" w:hAnsi="Calibri"/>
        </w:rPr>
      </w:pPr>
      <w:r w:rsidDel="00000000" w:rsidR="00000000" w:rsidRPr="00000000">
        <w:rPr>
          <w:rFonts w:ascii="Calibri" w:cs="Calibri" w:eastAsia="Calibri" w:hAnsi="Calibri"/>
          <w:rtl w:val="0"/>
        </w:rPr>
        <w:t xml:space="preserve">Horarios, organización y servicios.</w:t>
      </w:r>
    </w:p>
    <w:p w:rsidR="00000000" w:rsidDel="00000000" w:rsidP="00000000" w:rsidRDefault="00000000" w:rsidRPr="00000000" w14:paraId="00000069">
      <w:pPr>
        <w:numPr>
          <w:ilvl w:val="0"/>
          <w:numId w:val="11"/>
        </w:numPr>
        <w:ind w:left="720" w:hanging="360"/>
        <w:rPr>
          <w:rFonts w:ascii="Calibri" w:cs="Calibri" w:eastAsia="Calibri" w:hAnsi="Calibri"/>
        </w:rPr>
      </w:pPr>
      <w:r w:rsidDel="00000000" w:rsidR="00000000" w:rsidRPr="00000000">
        <w:rPr>
          <w:rFonts w:ascii="Calibri" w:cs="Calibri" w:eastAsia="Calibri" w:hAnsi="Calibri"/>
          <w:rtl w:val="0"/>
        </w:rPr>
        <w:t xml:space="preserve">Catequesis y formación.</w:t>
      </w:r>
    </w:p>
    <w:p w:rsidR="00000000" w:rsidDel="00000000" w:rsidP="00000000" w:rsidRDefault="00000000" w:rsidRPr="00000000" w14:paraId="0000006A">
      <w:pPr>
        <w:numPr>
          <w:ilvl w:val="0"/>
          <w:numId w:val="11"/>
        </w:numPr>
        <w:ind w:left="720" w:hanging="360"/>
        <w:rPr>
          <w:rFonts w:ascii="Calibri" w:cs="Calibri" w:eastAsia="Calibri" w:hAnsi="Calibri"/>
        </w:rPr>
      </w:pPr>
      <w:r w:rsidDel="00000000" w:rsidR="00000000" w:rsidRPr="00000000">
        <w:rPr>
          <w:rFonts w:ascii="Calibri" w:cs="Calibri" w:eastAsia="Calibri" w:hAnsi="Calibri"/>
          <w:rtl w:val="0"/>
        </w:rPr>
        <w:t xml:space="preserve">Atención a personas necesitadas.</w:t>
      </w:r>
    </w:p>
    <w:p w:rsidR="00000000" w:rsidDel="00000000" w:rsidP="00000000" w:rsidRDefault="00000000" w:rsidRPr="00000000" w14:paraId="0000006B">
      <w:pPr>
        <w:numPr>
          <w:ilvl w:val="0"/>
          <w:numId w:val="11"/>
        </w:numPr>
        <w:ind w:left="720" w:hanging="360"/>
        <w:rPr>
          <w:rFonts w:ascii="Calibri" w:cs="Calibri" w:eastAsia="Calibri" w:hAnsi="Calibri"/>
        </w:rPr>
      </w:pPr>
      <w:r w:rsidDel="00000000" w:rsidR="00000000" w:rsidRPr="00000000">
        <w:rPr>
          <w:rFonts w:ascii="Calibri" w:cs="Calibri" w:eastAsia="Calibri" w:hAnsi="Calibri"/>
          <w:rtl w:val="0"/>
        </w:rPr>
        <w:t xml:space="preserve">Uso del dinero y transparencia.</w:t>
      </w:r>
    </w:p>
    <w:p w:rsidR="00000000" w:rsidDel="00000000" w:rsidP="00000000" w:rsidRDefault="00000000" w:rsidRPr="00000000" w14:paraId="0000006C">
      <w:pPr>
        <w:numPr>
          <w:ilvl w:val="0"/>
          <w:numId w:val="11"/>
        </w:numPr>
        <w:ind w:left="720" w:hanging="360"/>
        <w:rPr>
          <w:rFonts w:ascii="Calibri" w:cs="Calibri" w:eastAsia="Calibri" w:hAnsi="Calibri"/>
        </w:rPr>
      </w:pPr>
      <w:r w:rsidDel="00000000" w:rsidR="00000000" w:rsidRPr="00000000">
        <w:rPr>
          <w:rFonts w:ascii="Calibri" w:cs="Calibri" w:eastAsia="Calibri" w:hAnsi="Calibri"/>
          <w:rtl w:val="0"/>
        </w:rPr>
        <w:t xml:space="preserve">Qué grupos y acciones necesitamos para la misión.</w:t>
      </w:r>
    </w:p>
    <w:p w:rsidR="00000000" w:rsidDel="00000000" w:rsidP="00000000" w:rsidRDefault="00000000" w:rsidRPr="00000000" w14:paraId="0000006D">
      <w:pPr>
        <w:numPr>
          <w:ilvl w:val="0"/>
          <w:numId w:val="11"/>
        </w:numPr>
        <w:ind w:left="720" w:hanging="360"/>
        <w:rPr>
          <w:rFonts w:ascii="Calibri" w:cs="Calibri" w:eastAsia="Calibri" w:hAnsi="Calibri"/>
        </w:rPr>
      </w:pPr>
      <w:r w:rsidDel="00000000" w:rsidR="00000000" w:rsidRPr="00000000">
        <w:rPr>
          <w:rFonts w:ascii="Calibri" w:cs="Calibri" w:eastAsia="Calibri" w:hAnsi="Calibri"/>
          <w:rtl w:val="0"/>
        </w:rPr>
        <w:t xml:space="preserve">Cómo dar más voz y espacio a mujeres, jóvenes y personas alejadas.</w:t>
      </w:r>
    </w:p>
    <w:p w:rsidR="00000000" w:rsidDel="00000000" w:rsidP="00000000" w:rsidRDefault="00000000" w:rsidRPr="00000000" w14:paraId="0000006E">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6F">
      <w:pPr>
        <w:jc w:val="both"/>
        <w:rPr>
          <w:rFonts w:ascii="Calibri" w:cs="Calibri" w:eastAsia="Calibri" w:hAnsi="Calibri"/>
          <w:b w:val="1"/>
          <w:bCs w:val="1"/>
        </w:rPr>
      </w:pP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bCs w:val="1"/>
          <w:rtl w:val="0"/>
        </w:rPr>
        <w:t xml:space="preserve">Señalamos los temas que creemos más importantes hoy en nuestra parroquia:</w:t>
      </w:r>
    </w:p>
    <w:p w:rsidR="00000000" w:rsidDel="00000000" w:rsidP="00000000" w:rsidRDefault="00000000" w:rsidRPr="00000000" w14:paraId="00000070">
      <w:pPr>
        <w:numPr>
          <w:ilvl w:val="0"/>
          <w:numId w:val="21"/>
        </w:numPr>
        <w:ind w:left="720" w:hanging="360"/>
        <w:rPr>
          <w:rFonts w:ascii="Calibri" w:cs="Calibri" w:eastAsia="Calibri" w:hAnsi="Calibri"/>
        </w:rPr>
      </w:pPr>
      <w:r w:rsidDel="00000000" w:rsidR="00000000" w:rsidRPr="00000000">
        <w:rPr>
          <w:rFonts w:ascii="Calibri" w:cs="Calibri" w:eastAsia="Calibri" w:hAnsi="Calibri"/>
          <w:rtl w:val="0"/>
        </w:rPr>
        <w:t xml:space="preserve">…</w:t>
      </w:r>
    </w:p>
    <w:p w:rsidR="00000000" w:rsidDel="00000000" w:rsidP="00000000" w:rsidRDefault="00000000" w:rsidRPr="00000000" w14:paraId="00000071">
      <w:pPr>
        <w:numPr>
          <w:ilvl w:val="0"/>
          <w:numId w:val="21"/>
        </w:numPr>
        <w:ind w:left="720" w:hanging="360"/>
        <w:rPr>
          <w:rFonts w:ascii="Calibri" w:cs="Calibri" w:eastAsia="Calibri" w:hAnsi="Calibri"/>
        </w:rPr>
      </w:pPr>
      <w:r w:rsidDel="00000000" w:rsidR="00000000" w:rsidRPr="00000000">
        <w:rPr>
          <w:rFonts w:ascii="Calibri" w:cs="Calibri" w:eastAsia="Calibri" w:hAnsi="Calibri"/>
          <w:rtl w:val="0"/>
        </w:rPr>
        <w:t xml:space="preserve">…</w:t>
      </w:r>
    </w:p>
    <w:p w:rsidR="00000000" w:rsidDel="00000000" w:rsidP="00000000" w:rsidRDefault="00000000" w:rsidRPr="00000000" w14:paraId="00000072">
      <w:pPr>
        <w:numPr>
          <w:ilvl w:val="0"/>
          <w:numId w:val="21"/>
        </w:numPr>
        <w:ind w:left="720" w:hanging="360"/>
        <w:rPr>
          <w:rFonts w:ascii="Calibri" w:cs="Calibri" w:eastAsia="Calibri" w:hAnsi="Calibri"/>
        </w:rPr>
      </w:pPr>
      <w:r w:rsidDel="00000000" w:rsidR="00000000" w:rsidRPr="00000000">
        <w:rPr>
          <w:rFonts w:ascii="Calibri" w:cs="Calibri" w:eastAsia="Calibri" w:hAnsi="Calibri"/>
          <w:rtl w:val="0"/>
        </w:rPr>
        <w:t xml:space="preserve">…</w:t>
      </w:r>
    </w:p>
    <w:p w:rsidR="00000000" w:rsidDel="00000000" w:rsidP="00000000" w:rsidRDefault="00000000" w:rsidRPr="00000000" w14:paraId="00000073">
      <w:pPr>
        <w:jc w:val="both"/>
        <w:rPr>
          <w:rFonts w:ascii="Calibri" w:cs="Calibri" w:eastAsia="Calibri" w:hAnsi="Calibri"/>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4">
      <w:pPr>
        <w:pStyle w:val="Heading3"/>
        <w:keepNext w:val="0"/>
        <w:keepLines w:val="0"/>
        <w:spacing w:after="0" w:before="0" w:lineRule="auto"/>
        <w:jc w:val="both"/>
        <w:rPr>
          <w:rFonts w:ascii="Calibri" w:cs="Calibri" w:eastAsia="Calibri" w:hAnsi="Calibri"/>
          <w:b w:val="1"/>
          <w:bCs w:val="1"/>
          <w:color w:val="000000"/>
          <w:sz w:val="22"/>
          <w:szCs w:val="22"/>
        </w:rPr>
      </w:pPr>
      <w:bookmarkStart w:colFirst="0" w:colLast="0" w:name="_rryaqez3pjzw" w:id="17"/>
      <w:bookmarkEnd w:id="17"/>
      <w:r w:rsidDel="00000000" w:rsidR="00000000" w:rsidRPr="00000000">
        <w:rPr>
          <w:rtl w:val="0"/>
        </w:rPr>
      </w:r>
    </w:p>
    <w:p w:rsidR="00000000" w:rsidDel="00000000" w:rsidP="00000000" w:rsidRDefault="00000000" w:rsidRPr="00000000" w14:paraId="00000075">
      <w:pPr>
        <w:pStyle w:val="Heading3"/>
        <w:keepNext w:val="0"/>
        <w:keepLines w:val="0"/>
        <w:spacing w:after="0" w:before="0" w:lineRule="auto"/>
        <w:jc w:val="both"/>
        <w:rPr>
          <w:rFonts w:ascii="Calibri" w:cs="Calibri" w:eastAsia="Calibri" w:hAnsi="Calibri"/>
          <w:b w:val="1"/>
          <w:bCs w:val="1"/>
          <w:color w:val="000000"/>
          <w:sz w:val="22"/>
          <w:szCs w:val="22"/>
        </w:rPr>
      </w:pPr>
      <w:bookmarkStart w:colFirst="0" w:colLast="0" w:name="_7t8ur1hamu9g" w:id="18"/>
      <w:bookmarkEnd w:id="18"/>
      <w:r w:rsidDel="00000000" w:rsidR="00000000" w:rsidRPr="00000000">
        <w:rPr>
          <w:rFonts w:ascii="Calibri" w:cs="Calibri" w:eastAsia="Calibri" w:hAnsi="Calibri"/>
          <w:b w:val="1"/>
          <w:bCs w:val="1"/>
          <w:color w:val="000000"/>
          <w:sz w:val="22"/>
          <w:szCs w:val="22"/>
          <w:rtl w:val="0"/>
        </w:rPr>
        <w:t xml:space="preserve">CIERRE</w:t>
      </w:r>
    </w:p>
    <w:p w:rsidR="00000000" w:rsidDel="00000000" w:rsidP="00000000" w:rsidRDefault="00000000" w:rsidRPr="00000000" w14:paraId="00000076">
      <w:pPr>
        <w:jc w:val="both"/>
        <w:rPr>
          <w:rFonts w:ascii="Calibri" w:cs="Calibri" w:eastAsia="Calibri" w:hAnsi="Calibri"/>
        </w:rPr>
      </w:pPr>
      <w:r w:rsidDel="00000000" w:rsidR="00000000" w:rsidRPr="00000000">
        <w:rPr>
          <w:rFonts w:ascii="Calibri" w:cs="Calibri" w:eastAsia="Calibri" w:hAnsi="Calibri"/>
          <w:rtl w:val="0"/>
        </w:rPr>
        <w:t xml:space="preserve">Terminamos dando gracias por lo compartido y pidiendo a Dios que nos ayude a caminar juntos como una Iglesia más participativa, fraterna y misionera.</w:t>
      </w:r>
    </w:p>
    <w:p w:rsidR="00000000" w:rsidDel="00000000" w:rsidP="00000000" w:rsidRDefault="00000000" w:rsidRPr="00000000" w14:paraId="00000077">
      <w:pPr>
        <w:jc w:val="both"/>
        <w:rPr>
          <w:rFonts w:ascii="Calibri" w:cs="Calibri" w:eastAsia="Calibri" w:hAnsi="Calibri"/>
        </w:rPr>
      </w:pPr>
      <w:r w:rsidDel="00000000" w:rsidR="00000000" w:rsidRPr="00000000">
        <w:br w:type="page"/>
      </w:r>
      <w:r w:rsidDel="00000000" w:rsidR="00000000" w:rsidRPr="00000000">
        <w:rPr>
          <w:rtl w:val="0"/>
        </w:rPr>
      </w:r>
    </w:p>
    <w:p w:rsidR="00000000" w:rsidDel="00000000" w:rsidP="00000000" w:rsidRDefault="00000000" w:rsidRPr="00000000" w14:paraId="00000078">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79">
      <w:pPr>
        <w:jc w:val="cente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7A">
      <w:pPr>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PARA PROFUNDIZAR</w:t>
      </w:r>
    </w:p>
    <w:p w:rsidR="00000000" w:rsidDel="00000000" w:rsidP="00000000" w:rsidRDefault="00000000" w:rsidRPr="00000000" w14:paraId="0000007B">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7C">
      <w:pPr>
        <w:ind w:firstLine="720"/>
        <w:jc w:val="both"/>
        <w:rPr>
          <w:rFonts w:ascii="Calibri" w:cs="Calibri" w:eastAsia="Calibri" w:hAnsi="Calibri"/>
        </w:rPr>
      </w:pPr>
      <w:r w:rsidDel="00000000" w:rsidR="00000000" w:rsidRPr="00000000">
        <w:rPr>
          <w:rFonts w:ascii="Calibri" w:cs="Calibri" w:eastAsia="Calibri" w:hAnsi="Calibri"/>
          <w:rtl w:val="0"/>
        </w:rPr>
        <w:t xml:space="preserve">A continuación se incluye una versión fundamentada en los textos, indicando su procedencia, para entender mejor el trabajo propuesto en la ficha.</w:t>
      </w:r>
    </w:p>
    <w:p w:rsidR="00000000" w:rsidDel="00000000" w:rsidP="00000000" w:rsidRDefault="00000000" w:rsidRPr="00000000" w14:paraId="0000007D">
      <w:pPr>
        <w:ind w:firstLine="720"/>
        <w:jc w:val="both"/>
        <w:rPr>
          <w:rFonts w:ascii="Calibri" w:cs="Calibri" w:eastAsia="Calibri" w:hAnsi="Calibri"/>
        </w:rPr>
      </w:pPr>
      <w:r w:rsidDel="00000000" w:rsidR="00000000" w:rsidRPr="00000000">
        <w:rPr>
          <w:rFonts w:ascii="Calibri" w:cs="Calibri" w:eastAsia="Calibri" w:hAnsi="Calibri"/>
          <w:rtl w:val="0"/>
        </w:rPr>
        <w:t xml:space="preserve">También puede servir por si algún grupo prefiere trabajar directamente con esta versión.</w:t>
      </w:r>
    </w:p>
    <w:p w:rsidR="00000000" w:rsidDel="00000000" w:rsidP="00000000" w:rsidRDefault="00000000" w:rsidRPr="00000000" w14:paraId="0000007E">
      <w:pPr>
        <w:ind w:firstLine="720"/>
        <w:jc w:val="both"/>
        <w:rPr>
          <w:rFonts w:ascii="Calibri" w:cs="Calibri" w:eastAsia="Calibri" w:hAnsi="Calibri"/>
        </w:rPr>
      </w:pPr>
      <w:r w:rsidDel="00000000" w:rsidR="00000000" w:rsidRPr="00000000">
        <w:rPr>
          <w:rtl w:val="0"/>
        </w:rPr>
      </w:r>
    </w:p>
    <w:p w:rsidR="00000000" w:rsidDel="00000000" w:rsidP="00000000" w:rsidRDefault="00000000" w:rsidRPr="00000000" w14:paraId="0000007F">
      <w:pPr>
        <w:numPr>
          <w:ilvl w:val="0"/>
          <w:numId w:val="19"/>
        </w:numPr>
        <w:ind w:left="720" w:hanging="360"/>
        <w:jc w:val="both"/>
        <w:rPr>
          <w:rFonts w:ascii="Calibri" w:cs="Calibri" w:eastAsia="Calibri" w:hAnsi="Calibri"/>
          <w:b w:val="1"/>
          <w:bCs w:val="1"/>
          <w:u w:val="none"/>
        </w:rPr>
      </w:pPr>
      <w:r w:rsidDel="00000000" w:rsidR="00000000" w:rsidRPr="00000000">
        <w:rPr>
          <w:rFonts w:ascii="Calibri" w:cs="Calibri" w:eastAsia="Calibri" w:hAnsi="Calibri"/>
          <w:b w:val="1"/>
          <w:bCs w:val="1"/>
          <w:rtl w:val="0"/>
        </w:rPr>
        <w:t xml:space="preserve">MIRAMOS NUESTRA REALIDAD</w:t>
      </w:r>
    </w:p>
    <w:p w:rsidR="00000000" w:rsidDel="00000000" w:rsidP="00000000" w:rsidRDefault="00000000" w:rsidRPr="00000000" w14:paraId="00000080">
      <w:pPr>
        <w:ind w:left="0" w:firstLine="0"/>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81">
      <w:pPr>
        <w:ind w:left="0" w:firstLine="0"/>
        <w:jc w:val="both"/>
        <w:rPr>
          <w:rFonts w:ascii="Calibri" w:cs="Calibri" w:eastAsia="Calibri" w:hAnsi="Calibri"/>
        </w:rPr>
      </w:pPr>
      <w:r w:rsidDel="00000000" w:rsidR="00000000" w:rsidRPr="00000000">
        <w:rPr>
          <w:rFonts w:ascii="Calibri" w:cs="Calibri" w:eastAsia="Calibri" w:hAnsi="Calibri"/>
          <w:b w:val="1"/>
          <w:bCs w:val="1"/>
          <w:rtl w:val="0"/>
        </w:rPr>
        <w:tab/>
      </w:r>
      <w:r w:rsidDel="00000000" w:rsidR="00000000" w:rsidRPr="00000000">
        <w:rPr>
          <w:rFonts w:ascii="Calibri" w:cs="Calibri" w:eastAsia="Calibri" w:hAnsi="Calibri"/>
          <w:rtl w:val="0"/>
        </w:rPr>
        <w:t xml:space="preserve">En la diócesis de Zaragoza están constituidos y funcionan el consejo presbiteral, el consejo diocesano de pastoral y el consejo diocesano de asuntos económicos, como órganos de participación de ámbito diocesano. Todos ellos tienen un carácter consultivo que les otorga el Derecho Canónico, si bien en la práctica, a los dos primeros se les informa más que se les consulta. Es decir, ni siquiera cumplen de ordinario con su función consultiva.</w:t>
      </w:r>
    </w:p>
    <w:p w:rsidR="00000000" w:rsidDel="00000000" w:rsidP="00000000" w:rsidRDefault="00000000" w:rsidRPr="00000000" w14:paraId="00000082">
      <w:pPr>
        <w:ind w:left="0" w:firstLine="720"/>
        <w:jc w:val="both"/>
        <w:rPr>
          <w:rFonts w:ascii="Calibri" w:cs="Calibri" w:eastAsia="Calibri" w:hAnsi="Calibri"/>
        </w:rPr>
      </w:pPr>
      <w:r w:rsidDel="00000000" w:rsidR="00000000" w:rsidRPr="00000000">
        <w:rPr>
          <w:rFonts w:ascii="Calibri" w:cs="Calibri" w:eastAsia="Calibri" w:hAnsi="Calibri"/>
          <w:rtl w:val="0"/>
        </w:rPr>
        <w:t xml:space="preserve">Así mismo, funcionan en las parroquias los consejos de economía y los consejos pastorales parroquiales. No sabemos cuántos y ni en qué parroquias. Tampoco si, aun estando constituidos desempeñan su función con un sentido sinodal o si se rigen por estatutos aprobados por la autoridad competente. Un primer paso para partir de la realidad es que la diócesis facilite estos datos. </w:t>
      </w:r>
    </w:p>
    <w:p w:rsidR="00000000" w:rsidDel="00000000" w:rsidP="00000000" w:rsidRDefault="00000000" w:rsidRPr="00000000" w14:paraId="00000083">
      <w:pPr>
        <w:ind w:left="0" w:firstLine="720"/>
        <w:jc w:val="both"/>
        <w:rPr>
          <w:rFonts w:ascii="Calibri" w:cs="Calibri" w:eastAsia="Calibri" w:hAnsi="Calibri"/>
        </w:rPr>
      </w:pPr>
      <w:r w:rsidDel="00000000" w:rsidR="00000000" w:rsidRPr="00000000">
        <w:rPr>
          <w:rFonts w:ascii="Calibri" w:cs="Calibri" w:eastAsia="Calibri" w:hAnsi="Calibri"/>
          <w:rtl w:val="0"/>
        </w:rPr>
        <w:t xml:space="preserve">La síntesis diocesana da a entender que hay parroquias en las que no existen y, en las que sí, hay que revitalizarlos (</w:t>
      </w:r>
      <w:r w:rsidDel="00000000" w:rsidR="00000000" w:rsidRPr="00000000">
        <w:rPr>
          <w:rFonts w:ascii="Calibri" w:cs="Calibri" w:eastAsia="Calibri" w:hAnsi="Calibri"/>
          <w:i w:val="1"/>
          <w:iCs w:val="1"/>
          <w:rtl w:val="0"/>
        </w:rPr>
        <w:t xml:space="preserve">Síntesis Zaragoza</w:t>
      </w:r>
      <w:r w:rsidDel="00000000" w:rsidR="00000000" w:rsidRPr="00000000">
        <w:rPr>
          <w:rFonts w:ascii="Calibri" w:cs="Calibri" w:eastAsia="Calibri" w:hAnsi="Calibri"/>
          <w:rtl w:val="0"/>
        </w:rPr>
        <w:t xml:space="preserve">, C.1.7). De los consejos diocesanos pastoral y presbiteral se insinúa que son poco sinodales y que no son deliberativos (</w:t>
      </w:r>
      <w:r w:rsidDel="00000000" w:rsidR="00000000" w:rsidRPr="00000000">
        <w:rPr>
          <w:rFonts w:ascii="Calibri" w:cs="Calibri" w:eastAsia="Calibri" w:hAnsi="Calibri"/>
          <w:i w:val="1"/>
          <w:iCs w:val="1"/>
          <w:rtl w:val="0"/>
        </w:rPr>
        <w:t xml:space="preserve">Síntesis Zaragoza</w:t>
      </w:r>
      <w:r w:rsidDel="00000000" w:rsidR="00000000" w:rsidRPr="00000000">
        <w:rPr>
          <w:rFonts w:ascii="Calibri" w:cs="Calibri" w:eastAsia="Calibri" w:hAnsi="Calibri"/>
          <w:rtl w:val="0"/>
        </w:rPr>
        <w:t xml:space="preserve">, C.3.7). </w:t>
      </w:r>
    </w:p>
    <w:p w:rsidR="00000000" w:rsidDel="00000000" w:rsidP="00000000" w:rsidRDefault="00000000" w:rsidRPr="00000000" w14:paraId="00000084">
      <w:pPr>
        <w:ind w:left="0" w:firstLine="720"/>
        <w:jc w:val="both"/>
        <w:rPr>
          <w:rFonts w:ascii="Calibri" w:cs="Calibri" w:eastAsia="Calibri" w:hAnsi="Calibri"/>
        </w:rPr>
      </w:pPr>
      <w:r w:rsidDel="00000000" w:rsidR="00000000" w:rsidRPr="00000000">
        <w:rPr>
          <w:rFonts w:ascii="Calibri" w:cs="Calibri" w:eastAsia="Calibri" w:hAnsi="Calibri"/>
          <w:rtl w:val="0"/>
        </w:rPr>
        <w:t xml:space="preserve">Por otra parte, existe un estatuto marco para los consejos pastorales parroquiales recientemente aprobado por el obispo el 3 de mayo de 2024, tras una adaptación a la actualidad del anterior estatuto marco de 15 de diciembre de 1987, del que ha decaído su carácter obligatorio para todas las parroquias de la diócesis.</w:t>
      </w:r>
    </w:p>
    <w:p w:rsidR="00000000" w:rsidDel="00000000" w:rsidP="00000000" w:rsidRDefault="00000000" w:rsidRPr="00000000" w14:paraId="00000085">
      <w:pPr>
        <w:ind w:firstLine="720"/>
        <w:jc w:val="both"/>
        <w:rPr>
          <w:rFonts w:ascii="Calibri" w:cs="Calibri" w:eastAsia="Calibri" w:hAnsi="Calibri"/>
        </w:rPr>
      </w:pPr>
      <w:r w:rsidDel="00000000" w:rsidR="00000000" w:rsidRPr="00000000">
        <w:rPr>
          <w:rFonts w:ascii="Calibri" w:cs="Calibri" w:eastAsia="Calibri" w:hAnsi="Calibri"/>
          <w:rtl w:val="0"/>
        </w:rPr>
        <w:t xml:space="preserve">A modo de ejemplo, proponemos la lectura de alguna de estas cuatro entradas de nuestro blog que reflexionan sobre lo que nos pasa: </w:t>
      </w:r>
      <w:hyperlink r:id="rId7">
        <w:r w:rsidDel="00000000" w:rsidR="00000000" w:rsidRPr="00000000">
          <w:rPr>
            <w:rFonts w:ascii="Calibri" w:cs="Calibri" w:eastAsia="Calibri" w:hAnsi="Calibri"/>
            <w:color w:val="1155cc"/>
            <w:u w:val="single"/>
            <w:rtl w:val="0"/>
          </w:rPr>
          <w:t xml:space="preserve">Sucedió el pasado mes de julio</w:t>
        </w:r>
      </w:hyperlink>
      <w:r w:rsidDel="00000000" w:rsidR="00000000" w:rsidRPr="00000000">
        <w:rPr>
          <w:rFonts w:ascii="Calibri" w:cs="Calibri" w:eastAsia="Calibri" w:hAnsi="Calibri"/>
          <w:rtl w:val="0"/>
        </w:rPr>
        <w:t xml:space="preserve">, </w:t>
      </w:r>
      <w:hyperlink r:id="rId8">
        <w:r w:rsidDel="00000000" w:rsidR="00000000" w:rsidRPr="00000000">
          <w:rPr>
            <w:rFonts w:ascii="Calibri" w:cs="Calibri" w:eastAsia="Calibri" w:hAnsi="Calibri"/>
            <w:color w:val="1155cc"/>
            <w:u w:val="single"/>
            <w:rtl w:val="0"/>
          </w:rPr>
          <w:t xml:space="preserve">A verlas venir</w:t>
        </w:r>
      </w:hyperlink>
      <w:r w:rsidDel="00000000" w:rsidR="00000000" w:rsidRPr="00000000">
        <w:rPr>
          <w:rFonts w:ascii="Calibri" w:cs="Calibri" w:eastAsia="Calibri" w:hAnsi="Calibri"/>
          <w:rtl w:val="0"/>
        </w:rPr>
        <w:t xml:space="preserve">, </w:t>
      </w:r>
      <w:hyperlink r:id="rId9">
        <w:r w:rsidDel="00000000" w:rsidR="00000000" w:rsidRPr="00000000">
          <w:rPr>
            <w:rFonts w:ascii="Calibri" w:cs="Calibri" w:eastAsia="Calibri" w:hAnsi="Calibri"/>
            <w:color w:val="1155cc"/>
            <w:u w:val="single"/>
            <w:rtl w:val="0"/>
          </w:rPr>
          <w:t xml:space="preserve">Tomar decisiones en la Iglesia con la participación de todos</w:t>
        </w:r>
      </w:hyperlink>
      <w:r w:rsidDel="00000000" w:rsidR="00000000" w:rsidRPr="00000000">
        <w:rPr>
          <w:rFonts w:ascii="Calibri" w:cs="Calibri" w:eastAsia="Calibri" w:hAnsi="Calibri"/>
          <w:rtl w:val="0"/>
        </w:rPr>
        <w:t xml:space="preserve">, </w:t>
      </w:r>
      <w:hyperlink r:id="rId10">
        <w:r w:rsidDel="00000000" w:rsidR="00000000" w:rsidRPr="00000000">
          <w:rPr>
            <w:rFonts w:ascii="Calibri" w:cs="Calibri" w:eastAsia="Calibri" w:hAnsi="Calibri"/>
            <w:color w:val="1155cc"/>
            <w:u w:val="single"/>
            <w:rtl w:val="0"/>
          </w:rPr>
          <w:t xml:space="preserve">El consejo pastoral: ese desconocido</w:t>
        </w:r>
      </w:hyperlink>
      <w:r w:rsidDel="00000000" w:rsidR="00000000" w:rsidRPr="00000000">
        <w:rPr>
          <w:rFonts w:ascii="Calibri" w:cs="Calibri" w:eastAsia="Calibri" w:hAnsi="Calibri"/>
          <w:rtl w:val="0"/>
        </w:rPr>
        <w:t xml:space="preserve">.</w:t>
      </w:r>
    </w:p>
    <w:p w:rsidR="00000000" w:rsidDel="00000000" w:rsidP="00000000" w:rsidRDefault="00000000" w:rsidRPr="00000000" w14:paraId="00000086">
      <w:pPr>
        <w:ind w:left="0" w:firstLine="720"/>
        <w:jc w:val="both"/>
        <w:rPr>
          <w:rFonts w:ascii="Calibri" w:cs="Calibri" w:eastAsia="Calibri" w:hAnsi="Calibri"/>
        </w:rPr>
      </w:pPr>
      <w:r w:rsidDel="00000000" w:rsidR="00000000" w:rsidRPr="00000000">
        <w:rPr>
          <w:rFonts w:ascii="Calibri" w:cs="Calibri" w:eastAsia="Calibri" w:hAnsi="Calibri"/>
          <w:rtl w:val="0"/>
        </w:rPr>
        <w:t xml:space="preserve">En todo caso, partir de la realidad significa no fijarnos sólo en la existencia de los consejos y su obligatoriedad, sino también en qué tipo de temas aprueban estos consejos y sobre cómo se toman las decisiones. Por eso, antes de continuar, os proponemos como trabajo de grupo aportar aquí el conocimiento que tenemos del funcionamiento de todos ellos, bien por información de otros o por propia experiencia de participación en los mismos:</w:t>
      </w:r>
    </w:p>
    <w:p w:rsidR="00000000" w:rsidDel="00000000" w:rsidP="00000000" w:rsidRDefault="00000000" w:rsidRPr="00000000" w14:paraId="00000087">
      <w:pPr>
        <w:numPr>
          <w:ilvl w:val="0"/>
          <w:numId w:val="18"/>
        </w:numPr>
        <w:ind w:left="1440" w:hanging="360"/>
        <w:jc w:val="both"/>
        <w:rPr>
          <w:rFonts w:ascii="Calibri" w:cs="Calibri" w:eastAsia="Calibri" w:hAnsi="Calibri"/>
          <w:u w:val="none"/>
        </w:rPr>
      </w:pPr>
      <w:r w:rsidDel="00000000" w:rsidR="00000000" w:rsidRPr="00000000">
        <w:rPr>
          <w:rFonts w:ascii="Calibri" w:cs="Calibri" w:eastAsia="Calibri" w:hAnsi="Calibri"/>
          <w:rtl w:val="0"/>
        </w:rPr>
        <w:t xml:space="preserve">…</w:t>
      </w:r>
    </w:p>
    <w:p w:rsidR="00000000" w:rsidDel="00000000" w:rsidP="00000000" w:rsidRDefault="00000000" w:rsidRPr="00000000" w14:paraId="00000088">
      <w:pPr>
        <w:numPr>
          <w:ilvl w:val="0"/>
          <w:numId w:val="18"/>
        </w:numPr>
        <w:ind w:left="1440" w:hanging="360"/>
        <w:jc w:val="both"/>
        <w:rPr>
          <w:rFonts w:ascii="Calibri" w:cs="Calibri" w:eastAsia="Calibri" w:hAnsi="Calibri"/>
          <w:u w:val="none"/>
        </w:rPr>
      </w:pPr>
      <w:r w:rsidDel="00000000" w:rsidR="00000000" w:rsidRPr="00000000">
        <w:rPr>
          <w:rFonts w:ascii="Calibri" w:cs="Calibri" w:eastAsia="Calibri" w:hAnsi="Calibri"/>
          <w:rtl w:val="0"/>
        </w:rPr>
        <w:t xml:space="preserve">…</w:t>
      </w:r>
    </w:p>
    <w:p w:rsidR="00000000" w:rsidDel="00000000" w:rsidP="00000000" w:rsidRDefault="00000000" w:rsidRPr="00000000" w14:paraId="00000089">
      <w:pPr>
        <w:numPr>
          <w:ilvl w:val="0"/>
          <w:numId w:val="18"/>
        </w:numPr>
        <w:ind w:left="1440" w:hanging="360"/>
        <w:jc w:val="both"/>
        <w:rPr>
          <w:rFonts w:ascii="Calibri" w:cs="Calibri" w:eastAsia="Calibri" w:hAnsi="Calibri"/>
          <w:u w:val="none"/>
        </w:rPr>
      </w:pPr>
      <w:r w:rsidDel="00000000" w:rsidR="00000000" w:rsidRPr="00000000">
        <w:rPr>
          <w:rFonts w:ascii="Calibri" w:cs="Calibri" w:eastAsia="Calibri" w:hAnsi="Calibri"/>
          <w:rtl w:val="0"/>
        </w:rPr>
        <w:t xml:space="preserve">…</w:t>
      </w:r>
    </w:p>
    <w:p w:rsidR="00000000" w:rsidDel="00000000" w:rsidP="00000000" w:rsidRDefault="00000000" w:rsidRPr="00000000" w14:paraId="0000008A">
      <w:pPr>
        <w:ind w:left="0" w:firstLine="0"/>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8B">
      <w:pPr>
        <w:pStyle w:val="Heading2"/>
        <w:keepNext w:val="0"/>
        <w:keepLines w:val="0"/>
        <w:numPr>
          <w:ilvl w:val="0"/>
          <w:numId w:val="19"/>
        </w:numPr>
        <w:spacing w:after="0" w:before="0" w:lineRule="auto"/>
        <w:ind w:left="720" w:hanging="360"/>
        <w:jc w:val="both"/>
        <w:rPr>
          <w:rFonts w:ascii="Calibri" w:cs="Calibri" w:eastAsia="Calibri" w:hAnsi="Calibri"/>
          <w:b w:val="1"/>
          <w:bCs w:val="1"/>
        </w:rPr>
      </w:pPr>
      <w:bookmarkStart w:colFirst="0" w:colLast="0" w:name="_jd5kbdxzgk9m" w:id="19"/>
      <w:bookmarkEnd w:id="19"/>
      <w:r w:rsidDel="00000000" w:rsidR="00000000" w:rsidRPr="00000000">
        <w:rPr>
          <w:rFonts w:ascii="Calibri" w:cs="Calibri" w:eastAsia="Calibri" w:hAnsi="Calibri"/>
          <w:b w:val="1"/>
          <w:bCs w:val="1"/>
          <w:sz w:val="22"/>
          <w:szCs w:val="22"/>
          <w:rtl w:val="0"/>
        </w:rPr>
        <w:t xml:space="preserve">¿QUÉ NOS PROPONE LA IGLESIA HOY?</w:t>
      </w:r>
      <w:r w:rsidDel="00000000" w:rsidR="00000000" w:rsidRPr="00000000">
        <w:rPr>
          <w:rtl w:val="0"/>
        </w:rPr>
      </w:r>
    </w:p>
    <w:p w:rsidR="00000000" w:rsidDel="00000000" w:rsidP="00000000" w:rsidRDefault="00000000" w:rsidRPr="00000000" w14:paraId="0000008C">
      <w:pPr>
        <w:ind w:left="0" w:firstLine="0"/>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8D">
      <w:pPr>
        <w:ind w:left="0" w:firstLine="720"/>
        <w:jc w:val="both"/>
        <w:rPr>
          <w:rFonts w:ascii="Calibri" w:cs="Calibri" w:eastAsia="Calibri" w:hAnsi="Calibri"/>
        </w:rPr>
      </w:pPr>
      <w:r w:rsidDel="00000000" w:rsidR="00000000" w:rsidRPr="00000000">
        <w:rPr>
          <w:rFonts w:ascii="Calibri" w:cs="Calibri" w:eastAsia="Calibri" w:hAnsi="Calibri"/>
          <w:rtl w:val="0"/>
        </w:rPr>
        <w:t xml:space="preserve">El Documento final entiende los consejos como el espacio de participación de los bautizados en la toma de decisiones de la Iglesia y se refiere a los mismos como órganos de participación, asignándole funciones de discernimiento para el anuncio del Evangelio, de toma de decisiones, de rendición de cuentas y de evaluación (</w:t>
      </w:r>
      <w:r w:rsidDel="00000000" w:rsidR="00000000" w:rsidRPr="00000000">
        <w:rPr>
          <w:rFonts w:ascii="Calibri" w:cs="Calibri" w:eastAsia="Calibri" w:hAnsi="Calibri"/>
          <w:i w:val="1"/>
          <w:iCs w:val="1"/>
          <w:rtl w:val="0"/>
        </w:rPr>
        <w:t xml:space="preserve">Documento final</w:t>
      </w:r>
      <w:r w:rsidDel="00000000" w:rsidR="00000000" w:rsidRPr="00000000">
        <w:rPr>
          <w:rFonts w:ascii="Calibri" w:cs="Calibri" w:eastAsia="Calibri" w:hAnsi="Calibri"/>
          <w:rtl w:val="0"/>
        </w:rPr>
        <w:t xml:space="preserve">, 103), ampliando de este modo la comprensión que hasta ahora teníamos de los mismos. Llama la atención la valoración que hace de los mismos para una rápida aplicación de las orientaciones sinodales a corto plazo. Los consejos pastorales están llamados a ser, cada vez más, lugares institucionales de inclusión, diálogo, transparencia, discernimiento, evaluación y responsabilidad de todos (</w:t>
      </w:r>
      <w:r w:rsidDel="00000000" w:rsidR="00000000" w:rsidRPr="00000000">
        <w:rPr>
          <w:rFonts w:ascii="Calibri" w:cs="Calibri" w:eastAsia="Calibri" w:hAnsi="Calibri"/>
          <w:i w:val="1"/>
          <w:iCs w:val="1"/>
          <w:rtl w:val="0"/>
        </w:rPr>
        <w:t xml:space="preserve">DEC</w:t>
      </w:r>
      <w:r w:rsidDel="00000000" w:rsidR="00000000" w:rsidRPr="00000000">
        <w:rPr>
          <w:rFonts w:ascii="Calibri" w:cs="Calibri" w:eastAsia="Calibri" w:hAnsi="Calibri"/>
          <w:rtl w:val="0"/>
        </w:rPr>
        <w:t xml:space="preserve">, 78).</w:t>
      </w:r>
    </w:p>
    <w:p w:rsidR="00000000" w:rsidDel="00000000" w:rsidP="00000000" w:rsidRDefault="00000000" w:rsidRPr="00000000" w14:paraId="0000008E">
      <w:pPr>
        <w:ind w:left="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8F">
      <w:pPr>
        <w:ind w:left="0" w:firstLine="0"/>
        <w:jc w:val="both"/>
        <w:rPr>
          <w:rFonts w:ascii="Calibri" w:cs="Calibri" w:eastAsia="Calibri" w:hAnsi="Calibri"/>
        </w:rPr>
      </w:pPr>
      <w:r w:rsidDel="00000000" w:rsidR="00000000" w:rsidRPr="00000000">
        <w:rPr>
          <w:rFonts w:ascii="Calibri" w:cs="Calibri" w:eastAsia="Calibri" w:hAnsi="Calibri"/>
          <w:rtl w:val="0"/>
        </w:rPr>
        <w:t xml:space="preserve">OBLIGATORIEDAD</w:t>
      </w:r>
    </w:p>
    <w:p w:rsidR="00000000" w:rsidDel="00000000" w:rsidP="00000000" w:rsidRDefault="00000000" w:rsidRPr="00000000" w14:paraId="00000090">
      <w:pPr>
        <w:ind w:left="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91">
      <w:pPr>
        <w:ind w:left="0" w:firstLine="0"/>
        <w:jc w:val="both"/>
        <w:rPr>
          <w:rFonts w:ascii="Calibri" w:cs="Calibri" w:eastAsia="Calibri" w:hAnsi="Calibri"/>
        </w:rPr>
      </w:pPr>
      <w:r w:rsidDel="00000000" w:rsidR="00000000" w:rsidRPr="00000000">
        <w:rPr>
          <w:rFonts w:ascii="Calibri" w:cs="Calibri" w:eastAsia="Calibri" w:hAnsi="Calibri"/>
          <w:rtl w:val="0"/>
        </w:rPr>
        <w:tab/>
        <w:t xml:space="preserve">Tal es la importancia que les da, que el Documento hace suya la recomendación de la Comisión Teológica Internacional proponiendo su obligatoriedad y la necesaria modificación de la norma canónica vigente, ya que dicha obligatoriedad sólo afectaba hasta ahora a los consejos de economía (CTI, </w:t>
      </w:r>
      <w:r w:rsidDel="00000000" w:rsidR="00000000" w:rsidRPr="00000000">
        <w:rPr>
          <w:rFonts w:ascii="Calibri" w:cs="Calibri" w:eastAsia="Calibri" w:hAnsi="Calibri"/>
          <w:i w:val="1"/>
          <w:iCs w:val="1"/>
          <w:rtl w:val="0"/>
        </w:rPr>
        <w:t xml:space="preserve">La sinodalidad en la vida y misión de la Iglesia</w:t>
      </w:r>
      <w:r w:rsidDel="00000000" w:rsidR="00000000" w:rsidRPr="00000000">
        <w:rPr>
          <w:rFonts w:ascii="Calibri" w:cs="Calibri" w:eastAsia="Calibri" w:hAnsi="Calibri"/>
          <w:rtl w:val="0"/>
        </w:rPr>
        <w:t xml:space="preserve">, 78). El texto literal dice: </w:t>
      </w:r>
      <w:r w:rsidDel="00000000" w:rsidR="00000000" w:rsidRPr="00000000">
        <w:rPr>
          <w:rFonts w:ascii="Calibri" w:cs="Calibri" w:eastAsia="Calibri" w:hAnsi="Calibri"/>
          <w:i w:val="1"/>
          <w:iCs w:val="1"/>
          <w:rtl w:val="0"/>
        </w:rPr>
        <w:t xml:space="preserve">“Una Iglesia sinodal se basa en la existencia, eficiencia y vitalidad efectiva, y no meramente nominal, de estos órganos de participación, así como en su funcionamiento conforme a las disposiciones canónicas o a la costumbre legítima, y en el cumplimiento de los estatutos y reglamentos que los rigen. Por esta razón, deberían ser obligatorios, como se requiere en todas las etapas del proceso sinodal, y poder desempeñar plenamente su papel, no de manera puramente formal, sino de forma adecuada a los diferentes contextos locales.” </w:t>
      </w:r>
      <w:r w:rsidDel="00000000" w:rsidR="00000000" w:rsidRPr="00000000">
        <w:rPr>
          <w:rFonts w:ascii="Calibri" w:cs="Calibri" w:eastAsia="Calibri" w:hAnsi="Calibri"/>
          <w:rtl w:val="0"/>
        </w:rPr>
        <w:t xml:space="preserve">(</w:t>
      </w:r>
      <w:r w:rsidDel="00000000" w:rsidR="00000000" w:rsidRPr="00000000">
        <w:rPr>
          <w:rFonts w:ascii="Calibri" w:cs="Calibri" w:eastAsia="Calibri" w:hAnsi="Calibri"/>
          <w:i w:val="1"/>
          <w:iCs w:val="1"/>
          <w:rtl w:val="0"/>
        </w:rPr>
        <w:t xml:space="preserve">Documento final</w:t>
      </w:r>
      <w:r w:rsidDel="00000000" w:rsidR="00000000" w:rsidRPr="00000000">
        <w:rPr>
          <w:rFonts w:ascii="Calibri" w:cs="Calibri" w:eastAsia="Calibri" w:hAnsi="Calibri"/>
          <w:rtl w:val="0"/>
        </w:rPr>
        <w:t xml:space="preserve">, 104). Un contexto local que, en nuestro caso, conecta con la disposición de la legislación particular en relación con los consejos pastorales parroquiales desde el decreto diocesano de 15 de diciembre de 1987, como estricta aplicación de la propuesta nº 12 del Sínodo Diocesano de Zaragoza (1984-86).</w:t>
      </w:r>
    </w:p>
    <w:p w:rsidR="00000000" w:rsidDel="00000000" w:rsidP="00000000" w:rsidRDefault="00000000" w:rsidRPr="00000000" w14:paraId="00000092">
      <w:pPr>
        <w:ind w:left="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93">
      <w:pPr>
        <w:ind w:left="0" w:firstLine="0"/>
        <w:jc w:val="both"/>
        <w:rPr>
          <w:rFonts w:ascii="Calibri" w:cs="Calibri" w:eastAsia="Calibri" w:hAnsi="Calibri"/>
        </w:rPr>
      </w:pPr>
      <w:r w:rsidDel="00000000" w:rsidR="00000000" w:rsidRPr="00000000">
        <w:rPr>
          <w:rFonts w:ascii="Calibri" w:cs="Calibri" w:eastAsia="Calibri" w:hAnsi="Calibri"/>
          <w:rtl w:val="0"/>
        </w:rPr>
        <w:t xml:space="preserve">NATURALEZA DE LAS DECISIONES</w:t>
      </w:r>
    </w:p>
    <w:p w:rsidR="00000000" w:rsidDel="00000000" w:rsidP="00000000" w:rsidRDefault="00000000" w:rsidRPr="00000000" w14:paraId="00000094">
      <w:pPr>
        <w:ind w:left="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95">
      <w:pPr>
        <w:ind w:left="0" w:firstLine="0"/>
        <w:jc w:val="both"/>
        <w:rPr>
          <w:rFonts w:ascii="Calibri" w:cs="Calibri" w:eastAsia="Calibri" w:hAnsi="Calibri"/>
        </w:rPr>
      </w:pPr>
      <w:r w:rsidDel="00000000" w:rsidR="00000000" w:rsidRPr="00000000">
        <w:rPr>
          <w:rFonts w:ascii="Calibri" w:cs="Calibri" w:eastAsia="Calibri" w:hAnsi="Calibri"/>
          <w:rtl w:val="0"/>
        </w:rPr>
        <w:tab/>
        <w:t xml:space="preserve">La síntesis diocesana entiende que los consejos deberían ser más deliberativos y decisorios (</w:t>
      </w:r>
      <w:r w:rsidDel="00000000" w:rsidR="00000000" w:rsidRPr="00000000">
        <w:rPr>
          <w:rFonts w:ascii="Calibri" w:cs="Calibri" w:eastAsia="Calibri" w:hAnsi="Calibri"/>
          <w:i w:val="1"/>
          <w:iCs w:val="1"/>
          <w:rtl w:val="0"/>
        </w:rPr>
        <w:t xml:space="preserve">Síntesis Zaragoza</w:t>
      </w:r>
      <w:r w:rsidDel="00000000" w:rsidR="00000000" w:rsidRPr="00000000">
        <w:rPr>
          <w:rFonts w:ascii="Calibri" w:cs="Calibri" w:eastAsia="Calibri" w:hAnsi="Calibri"/>
          <w:rtl w:val="0"/>
        </w:rPr>
        <w:t xml:space="preserve">, C.1.7; C.3.2). Apreciación que se vió respaldada posteriormente por el Documento para la etapa continental, donde se recoge un sentir general para que estos organismos no sean meramente consultivos, sino lugares donde las decisiones se tomen en base a procesos de discernimiento comunitario (</w:t>
      </w:r>
      <w:r w:rsidDel="00000000" w:rsidR="00000000" w:rsidRPr="00000000">
        <w:rPr>
          <w:rFonts w:ascii="Calibri" w:cs="Calibri" w:eastAsia="Calibri" w:hAnsi="Calibri"/>
          <w:i w:val="1"/>
          <w:iCs w:val="1"/>
          <w:rtl w:val="0"/>
        </w:rPr>
        <w:t xml:space="preserve">DEC</w:t>
      </w:r>
      <w:r w:rsidDel="00000000" w:rsidR="00000000" w:rsidRPr="00000000">
        <w:rPr>
          <w:rFonts w:ascii="Calibri" w:cs="Calibri" w:eastAsia="Calibri" w:hAnsi="Calibri"/>
          <w:rtl w:val="0"/>
        </w:rPr>
        <w:t xml:space="preserve">, 78).</w:t>
      </w:r>
    </w:p>
    <w:p w:rsidR="00000000" w:rsidDel="00000000" w:rsidP="00000000" w:rsidRDefault="00000000" w:rsidRPr="00000000" w14:paraId="00000096">
      <w:pPr>
        <w:ind w:left="0" w:firstLine="0"/>
        <w:jc w:val="both"/>
        <w:rPr>
          <w:rFonts w:ascii="Calibri" w:cs="Calibri" w:eastAsia="Calibri" w:hAnsi="Calibri"/>
        </w:rPr>
      </w:pPr>
      <w:r w:rsidDel="00000000" w:rsidR="00000000" w:rsidRPr="00000000">
        <w:rPr>
          <w:rFonts w:ascii="Calibri" w:cs="Calibri" w:eastAsia="Calibri" w:hAnsi="Calibri"/>
          <w:rtl w:val="0"/>
        </w:rPr>
        <w:tab/>
        <w:t xml:space="preserve">El Documento final pide que la fórmula del Derecho canónico, que habla de un </w:t>
      </w:r>
      <w:r w:rsidDel="00000000" w:rsidR="00000000" w:rsidRPr="00000000">
        <w:rPr>
          <w:rFonts w:ascii="Calibri" w:cs="Calibri" w:eastAsia="Calibri" w:hAnsi="Calibri"/>
          <w:i w:val="1"/>
          <w:iCs w:val="1"/>
          <w:rtl w:val="0"/>
        </w:rPr>
        <w:t xml:space="preserve">voto sólo consultivo</w:t>
      </w:r>
      <w:r w:rsidDel="00000000" w:rsidR="00000000" w:rsidRPr="00000000">
        <w:rPr>
          <w:rFonts w:ascii="Calibri" w:cs="Calibri" w:eastAsia="Calibri" w:hAnsi="Calibri"/>
          <w:rtl w:val="0"/>
        </w:rPr>
        <w:t xml:space="preserve"> debe ser reexaminada para eliminar posibles ambigüedades. Se trataría de una revisión de las normas canónicas en clave sinodal, que aclare tanto la distinción como la articulación entre lo consultivo y lo deliberativo (</w:t>
      </w:r>
      <w:r w:rsidDel="00000000" w:rsidR="00000000" w:rsidRPr="00000000">
        <w:rPr>
          <w:rFonts w:ascii="Calibri" w:cs="Calibri" w:eastAsia="Calibri" w:hAnsi="Calibri"/>
          <w:i w:val="1"/>
          <w:iCs w:val="1"/>
          <w:rtl w:val="0"/>
        </w:rPr>
        <w:t xml:space="preserve">Documento final</w:t>
      </w:r>
      <w:r w:rsidDel="00000000" w:rsidR="00000000" w:rsidRPr="00000000">
        <w:rPr>
          <w:rFonts w:ascii="Calibri" w:cs="Calibri" w:eastAsia="Calibri" w:hAnsi="Calibri"/>
          <w:rtl w:val="0"/>
        </w:rPr>
        <w:t xml:space="preserve">, 92). Mientras se producen estos cambios con carácter general, puede ser útil recordar y aplicar, y exigir que se aplique, la misma disposición del Derecho canónico, pues hay casos en los que está prescrito que la autoridad está obligada a consultar antes de tomar una decisión y tiene además el deber de escuchar a quienes participan en la consulta, no pudiendo actuar como si no los hubiera escuchado. Es más, el derecho determina que la autoridad no se apartará del resultado de la consulta sin una razón que prevalezca y sea convenientemente expresada. Pues, como en toda comunidad que vive según la justicia, en la Iglesia el ejercicio de la autoridad no puede consistir en la imposición de una voluntad arbitraria (</w:t>
      </w:r>
      <w:r w:rsidDel="00000000" w:rsidR="00000000" w:rsidRPr="00000000">
        <w:rPr>
          <w:rFonts w:ascii="Calibri" w:cs="Calibri" w:eastAsia="Calibri" w:hAnsi="Calibri"/>
          <w:i w:val="1"/>
          <w:iCs w:val="1"/>
          <w:rtl w:val="0"/>
        </w:rPr>
        <w:t xml:space="preserve">Documento final</w:t>
      </w:r>
      <w:r w:rsidDel="00000000" w:rsidR="00000000" w:rsidRPr="00000000">
        <w:rPr>
          <w:rFonts w:ascii="Calibri" w:cs="Calibri" w:eastAsia="Calibri" w:hAnsi="Calibri"/>
          <w:rtl w:val="0"/>
        </w:rPr>
        <w:t xml:space="preserve">, 91). </w:t>
      </w:r>
    </w:p>
    <w:p w:rsidR="00000000" w:rsidDel="00000000" w:rsidP="00000000" w:rsidRDefault="00000000" w:rsidRPr="00000000" w14:paraId="00000097">
      <w:pPr>
        <w:ind w:left="0" w:firstLine="0"/>
        <w:jc w:val="both"/>
        <w:rPr>
          <w:rFonts w:ascii="Calibri" w:cs="Calibri" w:eastAsia="Calibri" w:hAnsi="Calibri"/>
        </w:rPr>
      </w:pPr>
      <w:r w:rsidDel="00000000" w:rsidR="00000000" w:rsidRPr="00000000">
        <w:rPr>
          <w:rFonts w:ascii="Calibri" w:cs="Calibri" w:eastAsia="Calibri" w:hAnsi="Calibri"/>
          <w:rtl w:val="0"/>
        </w:rPr>
        <w:tab/>
        <w:t xml:space="preserve">En la misma línea se expresa el artículo 22 del estatuto marco de los consejos pastorales de Zaragoza de 2 de mayo de 2024, en el que se dice que el párroco deberá aceptar normalmente el parecer del consejo, sobre todo cuando es unánime, de no haber en contra razones más poderosas, aun cuando no esté obligado a seguirlo.</w:t>
      </w:r>
    </w:p>
    <w:p w:rsidR="00000000" w:rsidDel="00000000" w:rsidP="00000000" w:rsidRDefault="00000000" w:rsidRPr="00000000" w14:paraId="00000098">
      <w:pPr>
        <w:ind w:left="0" w:firstLine="0"/>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99">
      <w:pPr>
        <w:pStyle w:val="Heading2"/>
        <w:keepNext w:val="0"/>
        <w:keepLines w:val="0"/>
        <w:spacing w:after="0" w:before="0" w:lineRule="auto"/>
        <w:jc w:val="both"/>
        <w:rPr>
          <w:rFonts w:ascii="Calibri" w:cs="Calibri" w:eastAsia="Calibri" w:hAnsi="Calibri"/>
          <w:b w:val="1"/>
          <w:bCs w:val="1"/>
          <w:sz w:val="22"/>
          <w:szCs w:val="22"/>
        </w:rPr>
      </w:pPr>
      <w:bookmarkStart w:colFirst="0" w:colLast="0" w:name="_qarxu1qfw5oz" w:id="20"/>
      <w:bookmarkEnd w:id="20"/>
      <w:r w:rsidDel="00000000" w:rsidR="00000000" w:rsidRPr="00000000">
        <w:rPr>
          <w:rFonts w:ascii="Calibri" w:cs="Calibri" w:eastAsia="Calibri" w:hAnsi="Calibri"/>
          <w:b w:val="1"/>
          <w:bCs w:val="1"/>
          <w:sz w:val="22"/>
          <w:szCs w:val="22"/>
          <w:rtl w:val="0"/>
        </w:rPr>
        <w:t xml:space="preserve">3. ¿CÓMO DEBERÍAN FUNCIONAR LOS CONSEJOS?</w:t>
      </w:r>
    </w:p>
    <w:p w:rsidR="00000000" w:rsidDel="00000000" w:rsidP="00000000" w:rsidRDefault="00000000" w:rsidRPr="00000000" w14:paraId="0000009A">
      <w:pPr>
        <w:ind w:left="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9B">
      <w:pPr>
        <w:ind w:left="0" w:firstLine="0"/>
        <w:jc w:val="both"/>
        <w:rPr>
          <w:rFonts w:ascii="Calibri" w:cs="Calibri" w:eastAsia="Calibri" w:hAnsi="Calibri"/>
        </w:rPr>
      </w:pPr>
      <w:r w:rsidDel="00000000" w:rsidR="00000000" w:rsidRPr="00000000">
        <w:rPr>
          <w:rFonts w:ascii="Calibri" w:cs="Calibri" w:eastAsia="Calibri" w:hAnsi="Calibri"/>
          <w:rtl w:val="0"/>
        </w:rPr>
        <w:tab/>
        <w:t xml:space="preserve">Indicaciones del Documento a tener en cuenta para el funcionamiento y composición de los consejos pastorales y suponen una novedad de carácter sinodal:</w:t>
      </w:r>
    </w:p>
    <w:p w:rsidR="00000000" w:rsidDel="00000000" w:rsidP="00000000" w:rsidRDefault="00000000" w:rsidRPr="00000000" w14:paraId="0000009C">
      <w:pPr>
        <w:numPr>
          <w:ilvl w:val="0"/>
          <w:numId w:val="16"/>
        </w:numPr>
        <w:ind w:left="720" w:hanging="360"/>
        <w:jc w:val="both"/>
        <w:rPr>
          <w:rFonts w:ascii="Calibri" w:cs="Calibri" w:eastAsia="Calibri" w:hAnsi="Calibri"/>
          <w:u w:val="none"/>
        </w:rPr>
      </w:pPr>
      <w:r w:rsidDel="00000000" w:rsidR="00000000" w:rsidRPr="00000000">
        <w:rPr>
          <w:rFonts w:ascii="Calibri" w:cs="Calibri" w:eastAsia="Calibri" w:hAnsi="Calibri"/>
          <w:rtl w:val="0"/>
        </w:rPr>
        <w:t xml:space="preserve">La adopción de una metodología sinodal, que puede ser la de la conversación en el Espíritu (</w:t>
      </w:r>
      <w:r w:rsidDel="00000000" w:rsidR="00000000" w:rsidRPr="00000000">
        <w:rPr>
          <w:rFonts w:ascii="Calibri" w:cs="Calibri" w:eastAsia="Calibri" w:hAnsi="Calibri"/>
          <w:i w:val="1"/>
          <w:iCs w:val="1"/>
          <w:rtl w:val="0"/>
        </w:rPr>
        <w:t xml:space="preserve">Documento final</w:t>
      </w:r>
      <w:r w:rsidDel="00000000" w:rsidR="00000000" w:rsidRPr="00000000">
        <w:rPr>
          <w:rFonts w:ascii="Calibri" w:cs="Calibri" w:eastAsia="Calibri" w:hAnsi="Calibri"/>
          <w:rtl w:val="0"/>
        </w:rPr>
        <w:t xml:space="preserve">, 105).</w:t>
      </w:r>
    </w:p>
    <w:p w:rsidR="00000000" w:rsidDel="00000000" w:rsidP="00000000" w:rsidRDefault="00000000" w:rsidRPr="00000000" w14:paraId="0000009D">
      <w:pPr>
        <w:numPr>
          <w:ilvl w:val="0"/>
          <w:numId w:val="16"/>
        </w:numPr>
        <w:ind w:left="720" w:hanging="360"/>
        <w:jc w:val="both"/>
        <w:rPr>
          <w:rFonts w:ascii="Calibri" w:cs="Calibri" w:eastAsia="Calibri" w:hAnsi="Calibri"/>
          <w:u w:val="none"/>
        </w:rPr>
      </w:pPr>
      <w:r w:rsidDel="00000000" w:rsidR="00000000" w:rsidRPr="00000000">
        <w:rPr>
          <w:rFonts w:ascii="Calibri" w:cs="Calibri" w:eastAsia="Calibri" w:hAnsi="Calibri"/>
          <w:rtl w:val="0"/>
        </w:rPr>
        <w:t xml:space="preserve">Revisar el modo de nombrar a los miembros para facilitar que la mayor parte no sean nombrados por la autoridad (</w:t>
      </w:r>
      <w:r w:rsidDel="00000000" w:rsidR="00000000" w:rsidRPr="00000000">
        <w:rPr>
          <w:rFonts w:ascii="Calibri" w:cs="Calibri" w:eastAsia="Calibri" w:hAnsi="Calibri"/>
          <w:i w:val="1"/>
          <w:iCs w:val="1"/>
          <w:rtl w:val="0"/>
        </w:rPr>
        <w:t xml:space="preserve">Documento final</w:t>
      </w:r>
      <w:r w:rsidDel="00000000" w:rsidR="00000000" w:rsidRPr="00000000">
        <w:rPr>
          <w:rFonts w:ascii="Calibri" w:cs="Calibri" w:eastAsia="Calibri" w:hAnsi="Calibri"/>
          <w:rtl w:val="0"/>
        </w:rPr>
        <w:t xml:space="preserve">, 105).</w:t>
      </w:r>
    </w:p>
    <w:p w:rsidR="00000000" w:rsidDel="00000000" w:rsidP="00000000" w:rsidRDefault="00000000" w:rsidRPr="00000000" w14:paraId="0000009E">
      <w:pPr>
        <w:numPr>
          <w:ilvl w:val="0"/>
          <w:numId w:val="16"/>
        </w:numPr>
        <w:ind w:left="720" w:hanging="360"/>
        <w:jc w:val="both"/>
        <w:rPr>
          <w:rFonts w:ascii="Calibri" w:cs="Calibri" w:eastAsia="Calibri" w:hAnsi="Calibri"/>
          <w:u w:val="none"/>
        </w:rPr>
      </w:pPr>
      <w:r w:rsidDel="00000000" w:rsidR="00000000" w:rsidRPr="00000000">
        <w:rPr>
          <w:rFonts w:ascii="Calibri" w:cs="Calibri" w:eastAsia="Calibri" w:hAnsi="Calibri"/>
          <w:rtl w:val="0"/>
        </w:rPr>
        <w:t xml:space="preserve">Tener previsto que los miembros del consejo puedan proponer temas para el orden del día de las reuniones (</w:t>
      </w:r>
      <w:r w:rsidDel="00000000" w:rsidR="00000000" w:rsidRPr="00000000">
        <w:rPr>
          <w:rFonts w:ascii="Calibri" w:cs="Calibri" w:eastAsia="Calibri" w:hAnsi="Calibri"/>
          <w:i w:val="1"/>
          <w:iCs w:val="1"/>
          <w:rtl w:val="0"/>
        </w:rPr>
        <w:t xml:space="preserve">Documento final</w:t>
      </w:r>
      <w:r w:rsidDel="00000000" w:rsidR="00000000" w:rsidRPr="00000000">
        <w:rPr>
          <w:rFonts w:ascii="Calibri" w:cs="Calibri" w:eastAsia="Calibri" w:hAnsi="Calibri"/>
          <w:rtl w:val="0"/>
        </w:rPr>
        <w:t xml:space="preserve">, 105).</w:t>
      </w:r>
    </w:p>
    <w:p w:rsidR="00000000" w:rsidDel="00000000" w:rsidP="00000000" w:rsidRDefault="00000000" w:rsidRPr="00000000" w14:paraId="0000009F">
      <w:pPr>
        <w:numPr>
          <w:ilvl w:val="0"/>
          <w:numId w:val="16"/>
        </w:numPr>
        <w:ind w:left="720" w:hanging="360"/>
        <w:jc w:val="both"/>
        <w:rPr>
          <w:rFonts w:ascii="Calibri" w:cs="Calibri" w:eastAsia="Calibri" w:hAnsi="Calibri"/>
          <w:u w:val="none"/>
        </w:rPr>
      </w:pPr>
      <w:r w:rsidDel="00000000" w:rsidR="00000000" w:rsidRPr="00000000">
        <w:rPr>
          <w:rFonts w:ascii="Calibri" w:cs="Calibri" w:eastAsia="Calibri" w:hAnsi="Calibri"/>
          <w:rtl w:val="0"/>
        </w:rPr>
        <w:t xml:space="preserve">Una mayor participación de mujeres, jóvenes y personas que viven en situación de pobreza y marginación (</w:t>
      </w:r>
      <w:r w:rsidDel="00000000" w:rsidR="00000000" w:rsidRPr="00000000">
        <w:rPr>
          <w:rFonts w:ascii="Calibri" w:cs="Calibri" w:eastAsia="Calibri" w:hAnsi="Calibri"/>
          <w:i w:val="1"/>
          <w:iCs w:val="1"/>
          <w:rtl w:val="0"/>
        </w:rPr>
        <w:t xml:space="preserve">Documento final</w:t>
      </w:r>
      <w:r w:rsidDel="00000000" w:rsidR="00000000" w:rsidRPr="00000000">
        <w:rPr>
          <w:rFonts w:ascii="Calibri" w:cs="Calibri" w:eastAsia="Calibri" w:hAnsi="Calibri"/>
          <w:rtl w:val="0"/>
        </w:rPr>
        <w:t xml:space="preserve">, 106).</w:t>
      </w:r>
    </w:p>
    <w:p w:rsidR="00000000" w:rsidDel="00000000" w:rsidP="00000000" w:rsidRDefault="00000000" w:rsidRPr="00000000" w14:paraId="000000A0">
      <w:pPr>
        <w:numPr>
          <w:ilvl w:val="0"/>
          <w:numId w:val="16"/>
        </w:numPr>
        <w:ind w:left="720" w:hanging="360"/>
        <w:jc w:val="both"/>
        <w:rPr>
          <w:rFonts w:ascii="Calibri" w:cs="Calibri" w:eastAsia="Calibri" w:hAnsi="Calibri"/>
          <w:u w:val="none"/>
        </w:rPr>
      </w:pPr>
      <w:r w:rsidDel="00000000" w:rsidR="00000000" w:rsidRPr="00000000">
        <w:rPr>
          <w:rFonts w:ascii="Calibri" w:cs="Calibri" w:eastAsia="Calibri" w:hAnsi="Calibri"/>
          <w:rtl w:val="0"/>
        </w:rPr>
        <w:t xml:space="preserve">La inclusión de cristianos comprometidos con el testimonio de la fe en las realidades ordinarias de la vida y en las dinámicas sociales, con una reconocida disposición apostólica y misionera y no solo a personas dedicadas a organizar la vida y los servicios dentro de la comunidad (</w:t>
      </w:r>
      <w:r w:rsidDel="00000000" w:rsidR="00000000" w:rsidRPr="00000000">
        <w:rPr>
          <w:rFonts w:ascii="Calibri" w:cs="Calibri" w:eastAsia="Calibri" w:hAnsi="Calibri"/>
          <w:i w:val="1"/>
          <w:iCs w:val="1"/>
          <w:rtl w:val="0"/>
        </w:rPr>
        <w:t xml:space="preserve">Documento final</w:t>
      </w:r>
      <w:r w:rsidDel="00000000" w:rsidR="00000000" w:rsidRPr="00000000">
        <w:rPr>
          <w:rFonts w:ascii="Calibri" w:cs="Calibri" w:eastAsia="Calibri" w:hAnsi="Calibri"/>
          <w:rtl w:val="0"/>
        </w:rPr>
        <w:t xml:space="preserve">, 106).</w:t>
      </w:r>
    </w:p>
    <w:p w:rsidR="00000000" w:rsidDel="00000000" w:rsidP="00000000" w:rsidRDefault="00000000" w:rsidRPr="00000000" w14:paraId="000000A1">
      <w:pPr>
        <w:numPr>
          <w:ilvl w:val="0"/>
          <w:numId w:val="16"/>
        </w:numPr>
        <w:ind w:left="720" w:hanging="360"/>
        <w:jc w:val="both"/>
        <w:rPr>
          <w:rFonts w:ascii="Calibri" w:cs="Calibri" w:eastAsia="Calibri" w:hAnsi="Calibri"/>
          <w:u w:val="none"/>
        </w:rPr>
      </w:pPr>
      <w:r w:rsidDel="00000000" w:rsidR="00000000" w:rsidRPr="00000000">
        <w:rPr>
          <w:rFonts w:ascii="Calibri" w:cs="Calibri" w:eastAsia="Calibri" w:hAnsi="Calibri"/>
          <w:rtl w:val="0"/>
        </w:rPr>
        <w:t xml:space="preserve">Abrir la posibilidad de que los consejos cuenten con la participación de otras confesiones cristianas, incluso de otras religiones (</w:t>
      </w:r>
      <w:r w:rsidDel="00000000" w:rsidR="00000000" w:rsidRPr="00000000">
        <w:rPr>
          <w:rFonts w:ascii="Calibri" w:cs="Calibri" w:eastAsia="Calibri" w:hAnsi="Calibri"/>
          <w:i w:val="1"/>
          <w:iCs w:val="1"/>
          <w:rtl w:val="0"/>
        </w:rPr>
        <w:t xml:space="preserve">Documento final</w:t>
      </w:r>
      <w:r w:rsidDel="00000000" w:rsidR="00000000" w:rsidRPr="00000000">
        <w:rPr>
          <w:rFonts w:ascii="Calibri" w:cs="Calibri" w:eastAsia="Calibri" w:hAnsi="Calibri"/>
          <w:rtl w:val="0"/>
        </w:rPr>
        <w:t xml:space="preserve">, 106).</w:t>
      </w:r>
    </w:p>
    <w:p w:rsidR="00000000" w:rsidDel="00000000" w:rsidP="00000000" w:rsidRDefault="00000000" w:rsidRPr="00000000" w14:paraId="000000A2">
      <w:pPr>
        <w:ind w:left="0" w:firstLine="0"/>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A3">
      <w:pPr>
        <w:pStyle w:val="Heading2"/>
        <w:keepNext w:val="0"/>
        <w:keepLines w:val="0"/>
        <w:spacing w:after="0" w:before="0" w:lineRule="auto"/>
        <w:ind w:left="0" w:firstLine="0"/>
        <w:jc w:val="both"/>
        <w:rPr>
          <w:rFonts w:ascii="Calibri" w:cs="Calibri" w:eastAsia="Calibri" w:hAnsi="Calibri"/>
          <w:b w:val="1"/>
          <w:bCs w:val="1"/>
          <w:sz w:val="22"/>
          <w:szCs w:val="22"/>
        </w:rPr>
      </w:pPr>
      <w:bookmarkStart w:colFirst="0" w:colLast="0" w:name="_gex5pxbp5zci" w:id="21"/>
      <w:bookmarkEnd w:id="21"/>
      <w:r w:rsidDel="00000000" w:rsidR="00000000" w:rsidRPr="00000000">
        <w:rPr>
          <w:rFonts w:ascii="Calibri" w:cs="Calibri" w:eastAsia="Calibri" w:hAnsi="Calibri"/>
          <w:b w:val="1"/>
          <w:bCs w:val="1"/>
          <w:sz w:val="22"/>
          <w:szCs w:val="22"/>
          <w:rtl w:val="0"/>
        </w:rPr>
        <w:t xml:space="preserve">4. MIRAMOS AL FUTURO: PROPUESTAS</w:t>
      </w:r>
    </w:p>
    <w:p w:rsidR="00000000" w:rsidDel="00000000" w:rsidP="00000000" w:rsidRDefault="00000000" w:rsidRPr="00000000" w14:paraId="000000A4">
      <w:pPr>
        <w:ind w:left="0" w:firstLine="0"/>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A5">
      <w:pPr>
        <w:ind w:left="0" w:firstLine="720"/>
        <w:jc w:val="both"/>
        <w:rPr>
          <w:rFonts w:ascii="Calibri" w:cs="Calibri" w:eastAsia="Calibri" w:hAnsi="Calibri"/>
        </w:rPr>
      </w:pPr>
      <w:r w:rsidDel="00000000" w:rsidR="00000000" w:rsidRPr="00000000">
        <w:rPr>
          <w:rFonts w:ascii="Calibri" w:cs="Calibri" w:eastAsia="Calibri" w:hAnsi="Calibri"/>
          <w:rtl w:val="0"/>
        </w:rPr>
        <w:t xml:space="preserve">Consideramos que las indicaciones prácticas del Documento final son lo suficientemente claras y precisas como para ser aplicadas tal cual a la normativa diocesana sobre consejos. Para lo que sería necesario revisar los estatutos del consejo presbiteral, del pastoral diocesano y del de asuntos económicos según criterios sinodales. Y, al mismo tiempo, revisar el reciente estatuto marco de los consejos pastorales parroquiales para incluir en el mismo:</w:t>
      </w:r>
    </w:p>
    <w:p w:rsidR="00000000" w:rsidDel="00000000" w:rsidP="00000000" w:rsidRDefault="00000000" w:rsidRPr="00000000" w14:paraId="000000A6">
      <w:pPr>
        <w:numPr>
          <w:ilvl w:val="0"/>
          <w:numId w:val="8"/>
        </w:numPr>
        <w:ind w:left="720" w:hanging="360"/>
        <w:jc w:val="both"/>
        <w:rPr>
          <w:rFonts w:ascii="Calibri" w:cs="Calibri" w:eastAsia="Calibri" w:hAnsi="Calibri"/>
          <w:u w:val="none"/>
        </w:rPr>
      </w:pPr>
      <w:r w:rsidDel="00000000" w:rsidR="00000000" w:rsidRPr="00000000">
        <w:rPr>
          <w:rFonts w:ascii="Calibri" w:cs="Calibri" w:eastAsia="Calibri" w:hAnsi="Calibri"/>
          <w:rtl w:val="0"/>
        </w:rPr>
        <w:t xml:space="preserve">Una reformulación de la naturaleza de los consejos más acorde con lo que significa la Iglesia como pueblo de Dios y no sólo como colaboración de los laicos con el párroco en el gobierno de la parroquia.</w:t>
      </w:r>
    </w:p>
    <w:p w:rsidR="00000000" w:rsidDel="00000000" w:rsidP="00000000" w:rsidRDefault="00000000" w:rsidRPr="00000000" w14:paraId="000000A7">
      <w:pPr>
        <w:numPr>
          <w:ilvl w:val="0"/>
          <w:numId w:val="8"/>
        </w:numPr>
        <w:ind w:left="720" w:hanging="360"/>
        <w:jc w:val="both"/>
        <w:rPr>
          <w:rFonts w:ascii="Calibri" w:cs="Calibri" w:eastAsia="Calibri" w:hAnsi="Calibri"/>
          <w:u w:val="none"/>
        </w:rPr>
      </w:pPr>
      <w:r w:rsidDel="00000000" w:rsidR="00000000" w:rsidRPr="00000000">
        <w:rPr>
          <w:rFonts w:ascii="Calibri" w:cs="Calibri" w:eastAsia="Calibri" w:hAnsi="Calibri"/>
          <w:rtl w:val="0"/>
        </w:rPr>
        <w:t xml:space="preserve">Todas las modificaciones expresadas en el Documento final sobre obligatoriedad, naturaleza consultiva de las decisiones, recomendaciones generales y composición de los consejos.</w:t>
      </w:r>
    </w:p>
    <w:p w:rsidR="00000000" w:rsidDel="00000000" w:rsidP="00000000" w:rsidRDefault="00000000" w:rsidRPr="00000000" w14:paraId="000000A8">
      <w:pPr>
        <w:numPr>
          <w:ilvl w:val="0"/>
          <w:numId w:val="8"/>
        </w:numPr>
        <w:ind w:left="720" w:hanging="360"/>
        <w:jc w:val="both"/>
        <w:rPr>
          <w:rFonts w:ascii="Calibri" w:cs="Calibri" w:eastAsia="Calibri" w:hAnsi="Calibri"/>
          <w:u w:val="none"/>
        </w:rPr>
      </w:pPr>
      <w:r w:rsidDel="00000000" w:rsidR="00000000" w:rsidRPr="00000000">
        <w:rPr>
          <w:rFonts w:ascii="Calibri" w:cs="Calibri" w:eastAsia="Calibri" w:hAnsi="Calibri"/>
          <w:rtl w:val="0"/>
        </w:rPr>
        <w:t xml:space="preserve">El modo de proceder que propone el Documento final sobre el discernimiento eclesial para la misión (</w:t>
      </w:r>
      <w:r w:rsidDel="00000000" w:rsidR="00000000" w:rsidRPr="00000000">
        <w:rPr>
          <w:rFonts w:ascii="Calibri" w:cs="Calibri" w:eastAsia="Calibri" w:hAnsi="Calibri"/>
          <w:i w:val="1"/>
          <w:iCs w:val="1"/>
          <w:rtl w:val="0"/>
        </w:rPr>
        <w:t xml:space="preserve">Documento final</w:t>
      </w:r>
      <w:r w:rsidDel="00000000" w:rsidR="00000000" w:rsidRPr="00000000">
        <w:rPr>
          <w:rFonts w:ascii="Calibri" w:cs="Calibri" w:eastAsia="Calibri" w:hAnsi="Calibri"/>
          <w:rtl w:val="0"/>
        </w:rPr>
        <w:t xml:space="preserve">, 84-85).</w:t>
      </w:r>
    </w:p>
    <w:p w:rsidR="00000000" w:rsidDel="00000000" w:rsidP="00000000" w:rsidRDefault="00000000" w:rsidRPr="00000000" w14:paraId="000000A9">
      <w:pPr>
        <w:numPr>
          <w:ilvl w:val="0"/>
          <w:numId w:val="8"/>
        </w:numPr>
        <w:ind w:left="720" w:hanging="360"/>
        <w:jc w:val="both"/>
        <w:rPr>
          <w:rFonts w:ascii="Calibri" w:cs="Calibri" w:eastAsia="Calibri" w:hAnsi="Calibri"/>
          <w:u w:val="none"/>
        </w:rPr>
      </w:pPr>
      <w:r w:rsidDel="00000000" w:rsidR="00000000" w:rsidRPr="00000000">
        <w:rPr>
          <w:rFonts w:ascii="Calibri" w:cs="Calibri" w:eastAsia="Calibri" w:hAnsi="Calibri"/>
          <w:rtl w:val="0"/>
        </w:rPr>
        <w:t xml:space="preserve">La articulación de los procesos de toma de decisiones según el nº 93 del Documento final.</w:t>
      </w:r>
    </w:p>
    <w:p w:rsidR="00000000" w:rsidDel="00000000" w:rsidP="00000000" w:rsidRDefault="00000000" w:rsidRPr="00000000" w14:paraId="000000AA">
      <w:pPr>
        <w:ind w:left="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AB">
      <w:pPr>
        <w:ind w:left="0" w:firstLine="0"/>
        <w:jc w:val="both"/>
        <w:rPr>
          <w:rFonts w:ascii="Calibri" w:cs="Calibri" w:eastAsia="Calibri" w:hAnsi="Calibri"/>
        </w:rPr>
      </w:pPr>
      <w:r w:rsidDel="00000000" w:rsidR="00000000" w:rsidRPr="00000000">
        <w:rPr>
          <w:rFonts w:ascii="Calibri" w:cs="Calibri" w:eastAsia="Calibri" w:hAnsi="Calibri"/>
          <w:rtl w:val="0"/>
        </w:rPr>
        <w:t xml:space="preserve">Propuestas de cambio de los grupos: </w:t>
      </w:r>
    </w:p>
    <w:p w:rsidR="00000000" w:rsidDel="00000000" w:rsidP="00000000" w:rsidRDefault="00000000" w:rsidRPr="00000000" w14:paraId="000000AC">
      <w:pPr>
        <w:ind w:left="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AD">
      <w:pPr>
        <w:numPr>
          <w:ilvl w:val="0"/>
          <w:numId w:val="10"/>
        </w:numPr>
        <w:ind w:left="720" w:hanging="360"/>
        <w:jc w:val="both"/>
        <w:rPr>
          <w:rFonts w:ascii="Calibri" w:cs="Calibri" w:eastAsia="Calibri" w:hAnsi="Calibri"/>
          <w:u w:val="none"/>
        </w:rPr>
      </w:pPr>
      <w:r w:rsidDel="00000000" w:rsidR="00000000" w:rsidRPr="00000000">
        <w:rPr>
          <w:rFonts w:ascii="Calibri" w:cs="Calibri" w:eastAsia="Calibri" w:hAnsi="Calibri"/>
          <w:rtl w:val="0"/>
        </w:rPr>
        <w:t xml:space="preserve">Pronunciarse sobre esta propuesta y llegar a un consenso de forma pormenorizada sobre los aspectos indicados.</w:t>
      </w:r>
    </w:p>
    <w:p w:rsidR="00000000" w:rsidDel="00000000" w:rsidP="00000000" w:rsidRDefault="00000000" w:rsidRPr="00000000" w14:paraId="000000AE">
      <w:pPr>
        <w:numPr>
          <w:ilvl w:val="0"/>
          <w:numId w:val="10"/>
        </w:numPr>
        <w:ind w:left="720" w:hanging="360"/>
        <w:jc w:val="both"/>
        <w:rPr>
          <w:rFonts w:ascii="Calibri" w:cs="Calibri" w:eastAsia="Calibri" w:hAnsi="Calibri"/>
          <w:u w:val="none"/>
        </w:rPr>
      </w:pPr>
      <w:r w:rsidDel="00000000" w:rsidR="00000000" w:rsidRPr="00000000">
        <w:rPr>
          <w:rFonts w:ascii="Calibri" w:cs="Calibri" w:eastAsia="Calibri" w:hAnsi="Calibri"/>
          <w:rtl w:val="0"/>
        </w:rPr>
        <w:t xml:space="preserve">Proponer otras medidas que contribuyan a un cambio en el funcionamiento de los consejos según un criterio sinodal.</w:t>
      </w:r>
    </w:p>
    <w:p w:rsidR="00000000" w:rsidDel="00000000" w:rsidP="00000000" w:rsidRDefault="00000000" w:rsidRPr="00000000" w14:paraId="000000AF">
      <w:pPr>
        <w:ind w:left="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B0">
      <w:pPr>
        <w:pStyle w:val="Heading2"/>
        <w:keepNext w:val="0"/>
        <w:keepLines w:val="0"/>
        <w:spacing w:after="0" w:before="0" w:lineRule="auto"/>
        <w:jc w:val="both"/>
        <w:rPr>
          <w:rFonts w:ascii="Calibri" w:cs="Calibri" w:eastAsia="Calibri" w:hAnsi="Calibri"/>
          <w:b w:val="1"/>
          <w:bCs w:val="1"/>
          <w:sz w:val="22"/>
          <w:szCs w:val="22"/>
        </w:rPr>
      </w:pPr>
      <w:bookmarkStart w:colFirst="0" w:colLast="0" w:name="_d0cpbh947ar" w:id="22"/>
      <w:bookmarkEnd w:id="22"/>
      <w:r w:rsidDel="00000000" w:rsidR="00000000" w:rsidRPr="00000000">
        <w:rPr>
          <w:rtl w:val="0"/>
        </w:rPr>
      </w:r>
    </w:p>
    <w:p w:rsidR="00000000" w:rsidDel="00000000" w:rsidP="00000000" w:rsidRDefault="00000000" w:rsidRPr="00000000" w14:paraId="000000B1">
      <w:pPr>
        <w:pStyle w:val="Heading2"/>
        <w:keepNext w:val="0"/>
        <w:keepLines w:val="0"/>
        <w:spacing w:after="0" w:before="0" w:lineRule="auto"/>
        <w:jc w:val="both"/>
        <w:rPr>
          <w:rFonts w:ascii="Calibri" w:cs="Calibri" w:eastAsia="Calibri" w:hAnsi="Calibri"/>
          <w:b w:val="1"/>
          <w:bCs w:val="1"/>
          <w:sz w:val="22"/>
          <w:szCs w:val="22"/>
        </w:rPr>
      </w:pPr>
      <w:bookmarkStart w:colFirst="0" w:colLast="0" w:name="_v9th0fzi6b7b" w:id="23"/>
      <w:bookmarkEnd w:id="23"/>
      <w:r w:rsidDel="00000000" w:rsidR="00000000" w:rsidRPr="00000000">
        <w:rPr>
          <w:rtl w:val="0"/>
        </w:rPr>
      </w:r>
    </w:p>
    <w:p w:rsidR="00000000" w:rsidDel="00000000" w:rsidP="00000000" w:rsidRDefault="00000000" w:rsidRPr="00000000" w14:paraId="000000B2">
      <w:pPr>
        <w:pStyle w:val="Heading2"/>
        <w:keepNext w:val="0"/>
        <w:keepLines w:val="0"/>
        <w:spacing w:after="0" w:before="0" w:lineRule="auto"/>
        <w:jc w:val="both"/>
        <w:rPr>
          <w:rFonts w:ascii="Calibri" w:cs="Calibri" w:eastAsia="Calibri" w:hAnsi="Calibri"/>
          <w:b w:val="1"/>
          <w:bCs w:val="1"/>
          <w:sz w:val="22"/>
          <w:szCs w:val="22"/>
        </w:rPr>
      </w:pPr>
      <w:bookmarkStart w:colFirst="0" w:colLast="0" w:name="_qgbez0ui479z" w:id="24"/>
      <w:bookmarkEnd w:id="24"/>
      <w:r w:rsidDel="00000000" w:rsidR="00000000" w:rsidRPr="00000000">
        <w:rPr>
          <w:rFonts w:ascii="Calibri" w:cs="Calibri" w:eastAsia="Calibri" w:hAnsi="Calibri"/>
          <w:b w:val="1"/>
          <w:bCs w:val="1"/>
          <w:sz w:val="22"/>
          <w:szCs w:val="22"/>
          <w:rtl w:val="0"/>
        </w:rPr>
        <w:t xml:space="preserve">5. ¿DE QUÉ DEBERÍA HABLAR Y DECIDIR UN CONSEJO PASTORAL?</w:t>
      </w:r>
    </w:p>
    <w:p w:rsidR="00000000" w:rsidDel="00000000" w:rsidP="00000000" w:rsidRDefault="00000000" w:rsidRPr="00000000" w14:paraId="000000B3">
      <w:pPr>
        <w:ind w:left="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B4">
      <w:pPr>
        <w:ind w:left="0" w:firstLine="720"/>
        <w:jc w:val="both"/>
        <w:rPr>
          <w:rFonts w:ascii="Calibri" w:cs="Calibri" w:eastAsia="Calibri" w:hAnsi="Calibri"/>
        </w:rPr>
      </w:pPr>
      <w:r w:rsidDel="00000000" w:rsidR="00000000" w:rsidRPr="00000000">
        <w:rPr>
          <w:rFonts w:ascii="Calibri" w:cs="Calibri" w:eastAsia="Calibri" w:hAnsi="Calibri"/>
          <w:rtl w:val="0"/>
        </w:rPr>
        <w:t xml:space="preserve">Hacer un listado de temas que nos parece que deberían ser tratados y decididos en los consejos pastorales parroquiales (tales como la organización de los horarios, la atención a los necesitados, la orientación de la catequesis, en qué se gasta el dinero, o el tipo de grupos y de movimientos que son necesarios para la misión parroquial …)</w:t>
      </w:r>
    </w:p>
    <w:p w:rsidR="00000000" w:rsidDel="00000000" w:rsidP="00000000" w:rsidRDefault="00000000" w:rsidRPr="00000000" w14:paraId="000000B5">
      <w:pPr>
        <w:numPr>
          <w:ilvl w:val="0"/>
          <w:numId w:val="18"/>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w:t>
      </w:r>
    </w:p>
    <w:p w:rsidR="00000000" w:rsidDel="00000000" w:rsidP="00000000" w:rsidRDefault="00000000" w:rsidRPr="00000000" w14:paraId="000000B6">
      <w:pPr>
        <w:numPr>
          <w:ilvl w:val="0"/>
          <w:numId w:val="18"/>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w:t>
      </w:r>
    </w:p>
    <w:p w:rsidR="00000000" w:rsidDel="00000000" w:rsidP="00000000" w:rsidRDefault="00000000" w:rsidRPr="00000000" w14:paraId="000000B7">
      <w:pPr>
        <w:numPr>
          <w:ilvl w:val="0"/>
          <w:numId w:val="18"/>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w:t>
      </w:r>
    </w:p>
    <w:p w:rsidR="00000000" w:rsidDel="00000000" w:rsidP="00000000" w:rsidRDefault="00000000" w:rsidRPr="00000000" w14:paraId="000000B8">
      <w:pPr>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B9">
      <w:pPr>
        <w:pStyle w:val="Heading2"/>
        <w:keepNext w:val="0"/>
        <w:keepLines w:val="0"/>
        <w:spacing w:after="0" w:before="0" w:lineRule="auto"/>
        <w:jc w:val="both"/>
        <w:rPr>
          <w:rFonts w:ascii="Calibri" w:cs="Calibri" w:eastAsia="Calibri" w:hAnsi="Calibri"/>
          <w:b w:val="1"/>
          <w:bCs w:val="1"/>
          <w:sz w:val="18"/>
          <w:szCs w:val="18"/>
        </w:rPr>
      </w:pPr>
      <w:bookmarkStart w:colFirst="0" w:colLast="0" w:name="_tyfgyf8kd0t7" w:id="25"/>
      <w:bookmarkEnd w:id="25"/>
      <w:r w:rsidDel="00000000" w:rsidR="00000000" w:rsidRPr="00000000">
        <w:rPr>
          <w:rFonts w:ascii="Calibri" w:cs="Calibri" w:eastAsia="Calibri" w:hAnsi="Calibri"/>
          <w:b w:val="1"/>
          <w:bCs w:val="1"/>
          <w:sz w:val="18"/>
          <w:szCs w:val="18"/>
          <w:rtl w:val="0"/>
        </w:rPr>
        <w:t xml:space="preserve">Listado de temas que deberían poder tratar y decidir los consejos pastorales parroquiales</w:t>
      </w:r>
    </w:p>
    <w:p w:rsidR="00000000" w:rsidDel="00000000" w:rsidP="00000000" w:rsidRDefault="00000000" w:rsidRPr="00000000" w14:paraId="000000BA">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Este listado puede servir directamente para el trabajo del grupo:</w:t>
      </w:r>
    </w:p>
    <w:p w:rsidR="00000000" w:rsidDel="00000000" w:rsidP="00000000" w:rsidRDefault="00000000" w:rsidRPr="00000000" w14:paraId="000000BB">
      <w:pPr>
        <w:pStyle w:val="Heading3"/>
        <w:keepNext w:val="0"/>
        <w:keepLines w:val="0"/>
        <w:spacing w:after="0" w:before="0" w:lineRule="auto"/>
        <w:jc w:val="both"/>
        <w:rPr>
          <w:rFonts w:ascii="Calibri" w:cs="Calibri" w:eastAsia="Calibri" w:hAnsi="Calibri"/>
          <w:b w:val="1"/>
          <w:bCs w:val="1"/>
          <w:color w:val="000000"/>
          <w:sz w:val="18"/>
          <w:szCs w:val="18"/>
        </w:rPr>
      </w:pPr>
      <w:bookmarkStart w:colFirst="0" w:colLast="0" w:name="_gthy9anivv9" w:id="26"/>
      <w:bookmarkEnd w:id="26"/>
      <w:r w:rsidDel="00000000" w:rsidR="00000000" w:rsidRPr="00000000">
        <w:rPr>
          <w:rtl w:val="0"/>
        </w:rPr>
      </w:r>
    </w:p>
    <w:p w:rsidR="00000000" w:rsidDel="00000000" w:rsidP="00000000" w:rsidRDefault="00000000" w:rsidRPr="00000000" w14:paraId="000000BC">
      <w:pPr>
        <w:pStyle w:val="Heading3"/>
        <w:keepNext w:val="0"/>
        <w:keepLines w:val="0"/>
        <w:spacing w:after="0" w:before="0" w:lineRule="auto"/>
        <w:jc w:val="both"/>
        <w:rPr>
          <w:rFonts w:ascii="Calibri" w:cs="Calibri" w:eastAsia="Calibri" w:hAnsi="Calibri"/>
          <w:b w:val="1"/>
          <w:bCs w:val="1"/>
          <w:color w:val="000000"/>
          <w:sz w:val="18"/>
          <w:szCs w:val="18"/>
        </w:rPr>
      </w:pPr>
      <w:bookmarkStart w:colFirst="0" w:colLast="0" w:name="_faz3ux97l8j7" w:id="27"/>
      <w:bookmarkEnd w:id="27"/>
      <w:r w:rsidDel="00000000" w:rsidR="00000000" w:rsidRPr="00000000">
        <w:rPr>
          <w:rFonts w:ascii="Calibri" w:cs="Calibri" w:eastAsia="Calibri" w:hAnsi="Calibri"/>
          <w:b w:val="1"/>
          <w:bCs w:val="1"/>
          <w:color w:val="000000"/>
          <w:sz w:val="18"/>
          <w:szCs w:val="18"/>
          <w:rtl w:val="0"/>
        </w:rPr>
        <w:t xml:space="preserve">Vida pastoral y misión</w:t>
      </w:r>
    </w:p>
    <w:p w:rsidR="00000000" w:rsidDel="00000000" w:rsidP="00000000" w:rsidRDefault="00000000" w:rsidRPr="00000000" w14:paraId="000000BD">
      <w:pPr>
        <w:numPr>
          <w:ilvl w:val="0"/>
          <w:numId w:val="3"/>
        </w:numPr>
        <w:ind w:left="720" w:hanging="360"/>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Prioridades pastorales de la parroquia.</w:t>
      </w:r>
    </w:p>
    <w:p w:rsidR="00000000" w:rsidDel="00000000" w:rsidP="00000000" w:rsidRDefault="00000000" w:rsidRPr="00000000" w14:paraId="000000BE">
      <w:pPr>
        <w:numPr>
          <w:ilvl w:val="0"/>
          <w:numId w:val="3"/>
        </w:numPr>
        <w:ind w:left="720" w:hanging="360"/>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Orientación misionera (a quiénes no estamos llegando).</w:t>
      </w:r>
    </w:p>
    <w:p w:rsidR="00000000" w:rsidDel="00000000" w:rsidP="00000000" w:rsidRDefault="00000000" w:rsidRPr="00000000" w14:paraId="000000BF">
      <w:pPr>
        <w:numPr>
          <w:ilvl w:val="0"/>
          <w:numId w:val="3"/>
        </w:numPr>
        <w:ind w:left="720" w:hanging="360"/>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Tipo de comunidad que queremos ser.</w:t>
      </w:r>
    </w:p>
    <w:p w:rsidR="00000000" w:rsidDel="00000000" w:rsidP="00000000" w:rsidRDefault="00000000" w:rsidRPr="00000000" w14:paraId="000000C0">
      <w:pPr>
        <w:pStyle w:val="Heading3"/>
        <w:keepNext w:val="0"/>
        <w:keepLines w:val="0"/>
        <w:spacing w:after="0" w:before="0" w:lineRule="auto"/>
        <w:jc w:val="both"/>
        <w:rPr>
          <w:rFonts w:ascii="Calibri" w:cs="Calibri" w:eastAsia="Calibri" w:hAnsi="Calibri"/>
          <w:b w:val="1"/>
          <w:bCs w:val="1"/>
          <w:color w:val="000000"/>
          <w:sz w:val="18"/>
          <w:szCs w:val="18"/>
        </w:rPr>
      </w:pPr>
      <w:bookmarkStart w:colFirst="0" w:colLast="0" w:name="_gh8way5tabi4" w:id="28"/>
      <w:bookmarkEnd w:id="28"/>
      <w:r w:rsidDel="00000000" w:rsidR="00000000" w:rsidRPr="00000000">
        <w:rPr>
          <w:rFonts w:ascii="Calibri" w:cs="Calibri" w:eastAsia="Calibri" w:hAnsi="Calibri"/>
          <w:b w:val="1"/>
          <w:bCs w:val="1"/>
          <w:color w:val="000000"/>
          <w:sz w:val="18"/>
          <w:szCs w:val="18"/>
          <w:rtl w:val="0"/>
        </w:rPr>
        <w:t xml:space="preserve">Organización y funcionamiento</w:t>
      </w:r>
    </w:p>
    <w:p w:rsidR="00000000" w:rsidDel="00000000" w:rsidP="00000000" w:rsidRDefault="00000000" w:rsidRPr="00000000" w14:paraId="000000C1">
      <w:pPr>
        <w:numPr>
          <w:ilvl w:val="0"/>
          <w:numId w:val="12"/>
        </w:numPr>
        <w:ind w:left="720" w:hanging="360"/>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Horarios de celebraciones y servicios.</w:t>
      </w:r>
    </w:p>
    <w:p w:rsidR="00000000" w:rsidDel="00000000" w:rsidP="00000000" w:rsidRDefault="00000000" w:rsidRPr="00000000" w14:paraId="000000C2">
      <w:pPr>
        <w:numPr>
          <w:ilvl w:val="0"/>
          <w:numId w:val="12"/>
        </w:numPr>
        <w:ind w:left="720" w:hanging="360"/>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Distribución de tareas y responsabilidades.</w:t>
      </w:r>
    </w:p>
    <w:p w:rsidR="00000000" w:rsidDel="00000000" w:rsidP="00000000" w:rsidRDefault="00000000" w:rsidRPr="00000000" w14:paraId="000000C3">
      <w:pPr>
        <w:numPr>
          <w:ilvl w:val="0"/>
          <w:numId w:val="12"/>
        </w:numPr>
        <w:ind w:left="720" w:hanging="360"/>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Coordinación entre grupos y movimientos.</w:t>
      </w:r>
    </w:p>
    <w:p w:rsidR="00000000" w:rsidDel="00000000" w:rsidP="00000000" w:rsidRDefault="00000000" w:rsidRPr="00000000" w14:paraId="000000C4">
      <w:pPr>
        <w:pStyle w:val="Heading3"/>
        <w:keepNext w:val="0"/>
        <w:keepLines w:val="0"/>
        <w:spacing w:after="0" w:before="0" w:lineRule="auto"/>
        <w:jc w:val="both"/>
        <w:rPr>
          <w:rFonts w:ascii="Calibri" w:cs="Calibri" w:eastAsia="Calibri" w:hAnsi="Calibri"/>
          <w:b w:val="1"/>
          <w:bCs w:val="1"/>
          <w:color w:val="000000"/>
          <w:sz w:val="18"/>
          <w:szCs w:val="18"/>
        </w:rPr>
      </w:pPr>
      <w:bookmarkStart w:colFirst="0" w:colLast="0" w:name="_br9a3i3zxwwk" w:id="29"/>
      <w:bookmarkEnd w:id="29"/>
      <w:r w:rsidDel="00000000" w:rsidR="00000000" w:rsidRPr="00000000">
        <w:rPr>
          <w:rFonts w:ascii="Calibri" w:cs="Calibri" w:eastAsia="Calibri" w:hAnsi="Calibri"/>
          <w:b w:val="1"/>
          <w:bCs w:val="1"/>
          <w:color w:val="000000"/>
          <w:sz w:val="18"/>
          <w:szCs w:val="18"/>
          <w:rtl w:val="0"/>
        </w:rPr>
        <w:t xml:space="preserve">Catequesis y formación</w:t>
      </w:r>
    </w:p>
    <w:p w:rsidR="00000000" w:rsidDel="00000000" w:rsidP="00000000" w:rsidRDefault="00000000" w:rsidRPr="00000000" w14:paraId="000000C5">
      <w:pPr>
        <w:numPr>
          <w:ilvl w:val="0"/>
          <w:numId w:val="24"/>
        </w:numPr>
        <w:ind w:left="720" w:hanging="360"/>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Orientación de la catequesis (infancia, jóvenes, adultos).</w:t>
      </w:r>
    </w:p>
    <w:p w:rsidR="00000000" w:rsidDel="00000000" w:rsidP="00000000" w:rsidRDefault="00000000" w:rsidRPr="00000000" w14:paraId="000000C6">
      <w:pPr>
        <w:numPr>
          <w:ilvl w:val="0"/>
          <w:numId w:val="24"/>
        </w:numPr>
        <w:ind w:left="720" w:hanging="360"/>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Procesos de iniciación cristiana.</w:t>
      </w:r>
    </w:p>
    <w:p w:rsidR="00000000" w:rsidDel="00000000" w:rsidP="00000000" w:rsidRDefault="00000000" w:rsidRPr="00000000" w14:paraId="000000C7">
      <w:pPr>
        <w:numPr>
          <w:ilvl w:val="0"/>
          <w:numId w:val="24"/>
        </w:numPr>
        <w:ind w:left="720" w:hanging="360"/>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Formación en fe y compromiso social.</w:t>
      </w:r>
    </w:p>
    <w:p w:rsidR="00000000" w:rsidDel="00000000" w:rsidP="00000000" w:rsidRDefault="00000000" w:rsidRPr="00000000" w14:paraId="000000C8">
      <w:pPr>
        <w:pStyle w:val="Heading3"/>
        <w:keepNext w:val="0"/>
        <w:keepLines w:val="0"/>
        <w:spacing w:after="0" w:before="0" w:lineRule="auto"/>
        <w:jc w:val="both"/>
        <w:rPr>
          <w:rFonts w:ascii="Calibri" w:cs="Calibri" w:eastAsia="Calibri" w:hAnsi="Calibri"/>
          <w:b w:val="1"/>
          <w:bCs w:val="1"/>
          <w:color w:val="000000"/>
          <w:sz w:val="18"/>
          <w:szCs w:val="18"/>
        </w:rPr>
      </w:pPr>
      <w:bookmarkStart w:colFirst="0" w:colLast="0" w:name="_f8we65i3rihn" w:id="30"/>
      <w:bookmarkEnd w:id="30"/>
      <w:r w:rsidDel="00000000" w:rsidR="00000000" w:rsidRPr="00000000">
        <w:rPr>
          <w:rFonts w:ascii="Calibri" w:cs="Calibri" w:eastAsia="Calibri" w:hAnsi="Calibri"/>
          <w:b w:val="1"/>
          <w:bCs w:val="1"/>
          <w:color w:val="000000"/>
          <w:sz w:val="18"/>
          <w:szCs w:val="18"/>
          <w:rtl w:val="0"/>
        </w:rPr>
        <w:t xml:space="preserve">Acción caritativa y social</w:t>
      </w:r>
    </w:p>
    <w:p w:rsidR="00000000" w:rsidDel="00000000" w:rsidP="00000000" w:rsidRDefault="00000000" w:rsidRPr="00000000" w14:paraId="000000C9">
      <w:pPr>
        <w:numPr>
          <w:ilvl w:val="0"/>
          <w:numId w:val="13"/>
        </w:numPr>
        <w:ind w:left="720" w:hanging="360"/>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Atención a personas necesitadas.</w:t>
      </w:r>
    </w:p>
    <w:p w:rsidR="00000000" w:rsidDel="00000000" w:rsidP="00000000" w:rsidRDefault="00000000" w:rsidRPr="00000000" w14:paraId="000000CA">
      <w:pPr>
        <w:numPr>
          <w:ilvl w:val="0"/>
          <w:numId w:val="13"/>
        </w:numPr>
        <w:ind w:left="720" w:hanging="360"/>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Relación con Cáritas y otras entidades.</w:t>
      </w:r>
    </w:p>
    <w:p w:rsidR="00000000" w:rsidDel="00000000" w:rsidP="00000000" w:rsidRDefault="00000000" w:rsidRPr="00000000" w14:paraId="000000CB">
      <w:pPr>
        <w:numPr>
          <w:ilvl w:val="0"/>
          <w:numId w:val="13"/>
        </w:numPr>
        <w:ind w:left="720" w:hanging="360"/>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Respuesta pastoral a realidades de pobreza, soledad, migración.</w:t>
      </w:r>
    </w:p>
    <w:p w:rsidR="00000000" w:rsidDel="00000000" w:rsidP="00000000" w:rsidRDefault="00000000" w:rsidRPr="00000000" w14:paraId="000000CC">
      <w:pPr>
        <w:pStyle w:val="Heading3"/>
        <w:keepNext w:val="0"/>
        <w:keepLines w:val="0"/>
        <w:spacing w:after="0" w:before="0" w:lineRule="auto"/>
        <w:jc w:val="both"/>
        <w:rPr>
          <w:rFonts w:ascii="Calibri" w:cs="Calibri" w:eastAsia="Calibri" w:hAnsi="Calibri"/>
          <w:b w:val="1"/>
          <w:bCs w:val="1"/>
          <w:color w:val="000000"/>
          <w:sz w:val="18"/>
          <w:szCs w:val="18"/>
        </w:rPr>
      </w:pPr>
      <w:bookmarkStart w:colFirst="0" w:colLast="0" w:name="_qkrwq932amuo" w:id="31"/>
      <w:bookmarkEnd w:id="31"/>
      <w:r w:rsidDel="00000000" w:rsidR="00000000" w:rsidRPr="00000000">
        <w:rPr>
          <w:rFonts w:ascii="Calibri" w:cs="Calibri" w:eastAsia="Calibri" w:hAnsi="Calibri"/>
          <w:b w:val="1"/>
          <w:bCs w:val="1"/>
          <w:color w:val="000000"/>
          <w:sz w:val="18"/>
          <w:szCs w:val="18"/>
          <w:rtl w:val="0"/>
        </w:rPr>
        <w:t xml:space="preserve">Economía y transparencia</w:t>
      </w:r>
    </w:p>
    <w:p w:rsidR="00000000" w:rsidDel="00000000" w:rsidP="00000000" w:rsidRDefault="00000000" w:rsidRPr="00000000" w14:paraId="000000CD">
      <w:pPr>
        <w:numPr>
          <w:ilvl w:val="0"/>
          <w:numId w:val="6"/>
        </w:numPr>
        <w:ind w:left="720" w:hanging="360"/>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Prioridades en el uso del dinero parroquial.</w:t>
      </w:r>
    </w:p>
    <w:p w:rsidR="00000000" w:rsidDel="00000000" w:rsidP="00000000" w:rsidRDefault="00000000" w:rsidRPr="00000000" w14:paraId="000000CE">
      <w:pPr>
        <w:numPr>
          <w:ilvl w:val="0"/>
          <w:numId w:val="6"/>
        </w:numPr>
        <w:ind w:left="720" w:hanging="360"/>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Criterios evangélicos para los gastos.</w:t>
      </w:r>
    </w:p>
    <w:p w:rsidR="00000000" w:rsidDel="00000000" w:rsidP="00000000" w:rsidRDefault="00000000" w:rsidRPr="00000000" w14:paraId="000000CF">
      <w:pPr>
        <w:numPr>
          <w:ilvl w:val="0"/>
          <w:numId w:val="6"/>
        </w:numPr>
        <w:ind w:left="720" w:hanging="360"/>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Información clara a la comunidad.</w:t>
      </w:r>
    </w:p>
    <w:p w:rsidR="00000000" w:rsidDel="00000000" w:rsidP="00000000" w:rsidRDefault="00000000" w:rsidRPr="00000000" w14:paraId="000000D0">
      <w:pPr>
        <w:pStyle w:val="Heading3"/>
        <w:keepNext w:val="0"/>
        <w:keepLines w:val="0"/>
        <w:spacing w:after="0" w:before="0" w:lineRule="auto"/>
        <w:jc w:val="both"/>
        <w:rPr>
          <w:rFonts w:ascii="Calibri" w:cs="Calibri" w:eastAsia="Calibri" w:hAnsi="Calibri"/>
          <w:b w:val="1"/>
          <w:bCs w:val="1"/>
          <w:color w:val="000000"/>
          <w:sz w:val="18"/>
          <w:szCs w:val="18"/>
        </w:rPr>
      </w:pPr>
      <w:bookmarkStart w:colFirst="0" w:colLast="0" w:name="_ehsovbi2jt1m" w:id="32"/>
      <w:bookmarkEnd w:id="32"/>
      <w:r w:rsidDel="00000000" w:rsidR="00000000" w:rsidRPr="00000000">
        <w:rPr>
          <w:rFonts w:ascii="Calibri" w:cs="Calibri" w:eastAsia="Calibri" w:hAnsi="Calibri"/>
          <w:b w:val="1"/>
          <w:bCs w:val="1"/>
          <w:color w:val="000000"/>
          <w:sz w:val="18"/>
          <w:szCs w:val="18"/>
          <w:rtl w:val="0"/>
        </w:rPr>
        <w:t xml:space="preserve">Participación y corresponsabilidad</w:t>
      </w:r>
    </w:p>
    <w:p w:rsidR="00000000" w:rsidDel="00000000" w:rsidP="00000000" w:rsidRDefault="00000000" w:rsidRPr="00000000" w14:paraId="000000D1">
      <w:pPr>
        <w:numPr>
          <w:ilvl w:val="0"/>
          <w:numId w:val="14"/>
        </w:numPr>
        <w:ind w:left="720" w:hanging="360"/>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Incorporación de nuevos miembros a la vida parroquial.</w:t>
      </w:r>
    </w:p>
    <w:p w:rsidR="00000000" w:rsidDel="00000000" w:rsidP="00000000" w:rsidRDefault="00000000" w:rsidRPr="00000000" w14:paraId="000000D2">
      <w:pPr>
        <w:numPr>
          <w:ilvl w:val="0"/>
          <w:numId w:val="14"/>
        </w:numPr>
        <w:ind w:left="720" w:hanging="360"/>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Papel de mujeres y jóvenes.</w:t>
      </w:r>
    </w:p>
    <w:p w:rsidR="00000000" w:rsidDel="00000000" w:rsidP="00000000" w:rsidRDefault="00000000" w:rsidRPr="00000000" w14:paraId="000000D3">
      <w:pPr>
        <w:numPr>
          <w:ilvl w:val="0"/>
          <w:numId w:val="14"/>
        </w:numPr>
        <w:ind w:left="720" w:hanging="360"/>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Escucha a personas alejadas o críticas.</w:t>
      </w:r>
      <w:r w:rsidDel="00000000" w:rsidR="00000000" w:rsidRPr="00000000">
        <w:rPr>
          <w:rtl w:val="0"/>
        </w:rPr>
      </w:r>
    </w:p>
    <w:p w:rsidR="00000000" w:rsidDel="00000000" w:rsidP="00000000" w:rsidRDefault="00000000" w:rsidRPr="00000000" w14:paraId="000000D4">
      <w:pPr>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D5">
      <w:pPr>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Siglas y abreviaturas</w:t>
      </w:r>
    </w:p>
    <w:p w:rsidR="00000000" w:rsidDel="00000000" w:rsidP="00000000" w:rsidRDefault="00000000" w:rsidRPr="00000000" w14:paraId="000000D6">
      <w:pPr>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D7">
      <w:pPr>
        <w:numPr>
          <w:ilvl w:val="0"/>
          <w:numId w:val="2"/>
        </w:numPr>
        <w:ind w:left="720" w:hanging="360"/>
        <w:jc w:val="both"/>
        <w:rPr>
          <w:rFonts w:ascii="Calibri" w:cs="Calibri" w:eastAsia="Calibri" w:hAnsi="Calibri"/>
          <w:sz w:val="20"/>
          <w:szCs w:val="20"/>
        </w:rPr>
      </w:pPr>
      <w:r w:rsidDel="00000000" w:rsidR="00000000" w:rsidRPr="00000000">
        <w:rPr>
          <w:rFonts w:ascii="Calibri" w:cs="Calibri" w:eastAsia="Calibri" w:hAnsi="Calibri"/>
          <w:i w:val="1"/>
          <w:iCs w:val="1"/>
          <w:sz w:val="20"/>
          <w:szCs w:val="20"/>
          <w:rtl w:val="0"/>
        </w:rPr>
        <w:t xml:space="preserve">DEC</w:t>
      </w:r>
      <w:r w:rsidDel="00000000" w:rsidR="00000000" w:rsidRPr="00000000">
        <w:rPr>
          <w:rFonts w:ascii="Calibri" w:cs="Calibri" w:eastAsia="Calibri" w:hAnsi="Calibri"/>
          <w:sz w:val="20"/>
          <w:szCs w:val="20"/>
          <w:rtl w:val="0"/>
        </w:rPr>
        <w:t xml:space="preserve">: &lt;&lt;Ensancha el espacio de tu tienda&gt;&gt; (Is 54,2). Documento de trabajo para la etapa continental.</w:t>
      </w:r>
    </w:p>
    <w:p w:rsidR="00000000" w:rsidDel="00000000" w:rsidP="00000000" w:rsidRDefault="00000000" w:rsidRPr="00000000" w14:paraId="000000D8">
      <w:pPr>
        <w:numPr>
          <w:ilvl w:val="0"/>
          <w:numId w:val="2"/>
        </w:numPr>
        <w:ind w:left="720" w:hanging="360"/>
        <w:jc w:val="both"/>
        <w:rPr>
          <w:rFonts w:ascii="Calibri" w:cs="Calibri" w:eastAsia="Calibri" w:hAnsi="Calibri"/>
          <w:sz w:val="20"/>
          <w:szCs w:val="20"/>
        </w:rPr>
      </w:pPr>
      <w:r w:rsidDel="00000000" w:rsidR="00000000" w:rsidRPr="00000000">
        <w:rPr>
          <w:rFonts w:ascii="Calibri" w:cs="Calibri" w:eastAsia="Calibri" w:hAnsi="Calibri"/>
          <w:i w:val="1"/>
          <w:iCs w:val="1"/>
          <w:sz w:val="20"/>
          <w:szCs w:val="20"/>
          <w:rtl w:val="0"/>
        </w:rPr>
        <w:t xml:space="preserve">Documento final</w:t>
      </w:r>
      <w:r w:rsidDel="00000000" w:rsidR="00000000" w:rsidRPr="00000000">
        <w:rPr>
          <w:rFonts w:ascii="Calibri" w:cs="Calibri" w:eastAsia="Calibri" w:hAnsi="Calibri"/>
          <w:sz w:val="20"/>
          <w:szCs w:val="20"/>
          <w:rtl w:val="0"/>
        </w:rPr>
        <w:t xml:space="preserve">: Por una Iglesia sinodal: comunión, participación, misión. Documento final (octubre 2024).</w:t>
      </w:r>
    </w:p>
    <w:p w:rsidR="00000000" w:rsidDel="00000000" w:rsidP="00000000" w:rsidRDefault="00000000" w:rsidRPr="00000000" w14:paraId="000000D9">
      <w:pPr>
        <w:numPr>
          <w:ilvl w:val="0"/>
          <w:numId w:val="2"/>
        </w:numPr>
        <w:ind w:left="720" w:hanging="360"/>
        <w:jc w:val="both"/>
        <w:rPr>
          <w:rFonts w:ascii="Calibri" w:cs="Calibri" w:eastAsia="Calibri" w:hAnsi="Calibri"/>
          <w:i w:val="1"/>
          <w:iCs w:val="1"/>
          <w:sz w:val="20"/>
          <w:szCs w:val="20"/>
        </w:rPr>
      </w:pPr>
      <w:r w:rsidDel="00000000" w:rsidR="00000000" w:rsidRPr="00000000">
        <w:rPr>
          <w:rFonts w:ascii="Calibri" w:cs="Calibri" w:eastAsia="Calibri" w:hAnsi="Calibri"/>
          <w:i w:val="1"/>
          <w:iCs w:val="1"/>
          <w:sz w:val="20"/>
          <w:szCs w:val="20"/>
          <w:rtl w:val="0"/>
        </w:rPr>
        <w:t xml:space="preserve">CTI</w:t>
      </w:r>
      <w:r w:rsidDel="00000000" w:rsidR="00000000" w:rsidRPr="00000000">
        <w:rPr>
          <w:rFonts w:ascii="Calibri" w:cs="Calibri" w:eastAsia="Calibri" w:hAnsi="Calibri"/>
          <w:sz w:val="20"/>
          <w:szCs w:val="20"/>
          <w:rtl w:val="0"/>
        </w:rPr>
        <w:t xml:space="preserve">: Comisión teológica internacional. La sinodalidad en la vida y misión de la Iglesia (2018).</w:t>
      </w:r>
    </w:p>
    <w:p w:rsidR="00000000" w:rsidDel="00000000" w:rsidP="00000000" w:rsidRDefault="00000000" w:rsidRPr="00000000" w14:paraId="000000DA">
      <w:pPr>
        <w:numPr>
          <w:ilvl w:val="0"/>
          <w:numId w:val="2"/>
        </w:numPr>
        <w:ind w:left="720" w:hanging="360"/>
        <w:jc w:val="both"/>
        <w:rPr>
          <w:rFonts w:ascii="Calibri" w:cs="Calibri" w:eastAsia="Calibri" w:hAnsi="Calibri"/>
          <w:sz w:val="20"/>
          <w:szCs w:val="20"/>
        </w:rPr>
      </w:pPr>
      <w:r w:rsidDel="00000000" w:rsidR="00000000" w:rsidRPr="00000000">
        <w:rPr>
          <w:rFonts w:ascii="Calibri" w:cs="Calibri" w:eastAsia="Calibri" w:hAnsi="Calibri"/>
          <w:i w:val="1"/>
          <w:iCs w:val="1"/>
          <w:sz w:val="20"/>
          <w:szCs w:val="20"/>
          <w:rtl w:val="0"/>
        </w:rPr>
        <w:t xml:space="preserve">Estatuto marco</w:t>
      </w:r>
      <w:r w:rsidDel="00000000" w:rsidR="00000000" w:rsidRPr="00000000">
        <w:rPr>
          <w:rFonts w:ascii="Calibri" w:cs="Calibri" w:eastAsia="Calibri" w:hAnsi="Calibri"/>
          <w:sz w:val="20"/>
          <w:szCs w:val="20"/>
          <w:rtl w:val="0"/>
        </w:rPr>
        <w:t xml:space="preserve">: Diócesis de Zaragoza. Estatuto marco de los consejos pastorales parroquiales (mayo 2024)</w:t>
      </w:r>
      <w:r w:rsidDel="00000000" w:rsidR="00000000" w:rsidRPr="00000000">
        <w:rPr>
          <w:rFonts w:ascii="Calibri" w:cs="Calibri" w:eastAsia="Calibri" w:hAnsi="Calibri"/>
          <w:sz w:val="20"/>
          <w:szCs w:val="20"/>
          <w:rtl w:val="0"/>
        </w:rPr>
        <w:t xml:space="preserve">.</w:t>
      </w:r>
    </w:p>
    <w:p w:rsidR="00000000" w:rsidDel="00000000" w:rsidP="00000000" w:rsidRDefault="00000000" w:rsidRPr="00000000" w14:paraId="000000DB">
      <w:pPr>
        <w:numPr>
          <w:ilvl w:val="0"/>
          <w:numId w:val="2"/>
        </w:numPr>
        <w:ind w:left="720" w:hanging="360"/>
        <w:jc w:val="both"/>
        <w:rPr>
          <w:rFonts w:ascii="Calibri" w:cs="Calibri" w:eastAsia="Calibri" w:hAnsi="Calibri"/>
          <w:sz w:val="20"/>
          <w:szCs w:val="20"/>
        </w:rPr>
      </w:pPr>
      <w:r w:rsidDel="00000000" w:rsidR="00000000" w:rsidRPr="00000000">
        <w:rPr>
          <w:rFonts w:ascii="Calibri" w:cs="Calibri" w:eastAsia="Calibri" w:hAnsi="Calibri"/>
          <w:i w:val="1"/>
          <w:iCs w:val="1"/>
          <w:sz w:val="20"/>
          <w:szCs w:val="20"/>
          <w:rtl w:val="0"/>
        </w:rPr>
        <w:t xml:space="preserve">Síntesis Zaragoza</w:t>
      </w:r>
      <w:r w:rsidDel="00000000" w:rsidR="00000000" w:rsidRPr="00000000">
        <w:rPr>
          <w:rFonts w:ascii="Calibri" w:cs="Calibri" w:eastAsia="Calibri" w:hAnsi="Calibri"/>
          <w:sz w:val="20"/>
          <w:szCs w:val="20"/>
          <w:rtl w:val="0"/>
        </w:rPr>
        <w:t xml:space="preserve">: Fase final diocesana. Síntesis final y anexos enviados a la CEE (mayo 2022).</w:t>
      </w:r>
    </w:p>
    <w:p w:rsidR="00000000" w:rsidDel="00000000" w:rsidP="00000000" w:rsidRDefault="00000000" w:rsidRPr="00000000" w14:paraId="000000DC">
      <w:pPr>
        <w:spacing w:after="0" w:before="0" w:lineRule="auto"/>
        <w:jc w:val="both"/>
        <w:rPr>
          <w:rFonts w:ascii="Calibri" w:cs="Calibri" w:eastAsia="Calibri" w:hAnsi="Calibri"/>
        </w:rPr>
      </w:pPr>
      <w:r w:rsidDel="00000000" w:rsidR="00000000" w:rsidRPr="00000000">
        <w:rPr>
          <w:rtl w:val="0"/>
        </w:rPr>
      </w:r>
    </w:p>
    <w:sectPr>
      <w:headerReference r:id="rId11" w:type="default"/>
      <w:footerReference r:id="rId12"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1">
    <w:pPr>
      <w:jc w:val="right"/>
      <w:rPr/>
    </w:pPr>
    <w:r w:rsidDel="00000000" w:rsidR="00000000" w:rsidRPr="00000000">
      <w:rPr>
        <w:rFonts w:ascii="Calibri" w:cs="Calibri" w:eastAsia="Calibri" w:hAnsi="Calibri"/>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D">
    <w:pPr>
      <w:jc w:val="right"/>
      <w:rPr>
        <w:rFonts w:ascii="Calibri" w:cs="Calibri" w:eastAsia="Calibri" w:hAnsi="Calibri"/>
        <w:i w:val="1"/>
        <w:iCs w:val="1"/>
        <w:sz w:val="20"/>
        <w:szCs w:val="20"/>
      </w:rPr>
    </w:pPr>
    <w:r w:rsidDel="00000000" w:rsidR="00000000" w:rsidRPr="00000000">
      <w:rPr>
        <w:rFonts w:ascii="Calibri" w:cs="Calibri" w:eastAsia="Calibri" w:hAnsi="Calibri"/>
        <w:i w:val="1"/>
        <w:iCs w:val="1"/>
        <w:sz w:val="20"/>
        <w:szCs w:val="20"/>
        <w:rtl w:val="0"/>
      </w:rPr>
      <w:t xml:space="preserve">Coordinadora de grupos synodos.blog</w:t>
    </w:r>
  </w:p>
  <w:p w:rsidR="00000000" w:rsidDel="00000000" w:rsidP="00000000" w:rsidRDefault="00000000" w:rsidRPr="00000000" w14:paraId="000000DE">
    <w:pPr>
      <w:jc w:val="right"/>
      <w:rPr>
        <w:rFonts w:ascii="Calibri" w:cs="Calibri" w:eastAsia="Calibri" w:hAnsi="Calibri"/>
        <w:i w:val="1"/>
        <w:iCs w:val="1"/>
        <w:sz w:val="20"/>
        <w:szCs w:val="20"/>
      </w:rPr>
    </w:pPr>
    <w:r w:rsidDel="00000000" w:rsidR="00000000" w:rsidRPr="00000000">
      <w:rPr>
        <w:rFonts w:ascii="Calibri" w:cs="Calibri" w:eastAsia="Calibri" w:hAnsi="Calibri"/>
        <w:i w:val="1"/>
        <w:iCs w:val="1"/>
        <w:sz w:val="20"/>
        <w:szCs w:val="20"/>
        <w:rtl w:val="0"/>
      </w:rPr>
      <w:t xml:space="preserve">Guías de trabajo para la fase de implementación del Sínodo</w:t>
    </w:r>
  </w:p>
  <w:p w:rsidR="00000000" w:rsidDel="00000000" w:rsidP="00000000" w:rsidRDefault="00000000" w:rsidRPr="00000000" w14:paraId="000000DF">
    <w:pPr>
      <w:jc w:val="right"/>
      <w:rPr>
        <w:rFonts w:ascii="Calibri" w:cs="Calibri" w:eastAsia="Calibri" w:hAnsi="Calibri"/>
        <w:i w:val="1"/>
        <w:iCs w:val="1"/>
        <w:sz w:val="20"/>
        <w:szCs w:val="20"/>
      </w:rPr>
    </w:pPr>
    <w:r w:rsidDel="00000000" w:rsidR="00000000" w:rsidRPr="00000000">
      <w:rPr>
        <w:rtl w:val="0"/>
      </w:rPr>
    </w:r>
  </w:p>
  <w:p w:rsidR="00000000" w:rsidDel="00000000" w:rsidP="00000000" w:rsidRDefault="00000000" w:rsidRPr="00000000" w14:paraId="000000E0">
    <w:pPr>
      <w:jc w:val="right"/>
      <w:rPr>
        <w:rFonts w:ascii="Calibri" w:cs="Calibri" w:eastAsia="Calibri" w:hAnsi="Calibri"/>
        <w:i w:val="1"/>
        <w:iCs w:val="1"/>
        <w:sz w:val="20"/>
        <w:szCs w:val="2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9">
    <w:lvl w:ilvl="0">
      <w:start w:val="1"/>
      <w:numFmt w:val="decimal"/>
      <w:lvlText w:val="%1."/>
      <w:lvlJc w:val="left"/>
      <w:pPr>
        <w:ind w:left="720" w:hanging="360"/>
      </w:pPr>
      <w:rPr>
        <w:sz w:val="22"/>
        <w:szCs w:val="22"/>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https://synodos.blog/2025/11/24/el-consejo-pastoral-ese-desconocido/" TargetMode="External"/><Relationship Id="rId12" Type="http://schemas.openxmlformats.org/officeDocument/2006/relationships/footer" Target="footer1.xml"/><Relationship Id="rId9" Type="http://schemas.openxmlformats.org/officeDocument/2006/relationships/hyperlink" Target="https://synodos.blog/2025/04/07/tomar-decisiones-en-la-iglesia-con-la-participacion-de-todos/" TargetMode="External"/><Relationship Id="rId5" Type="http://schemas.openxmlformats.org/officeDocument/2006/relationships/styles" Target="styles.xml"/><Relationship Id="rId6" Type="http://schemas.openxmlformats.org/officeDocument/2006/relationships/hyperlink" Target="https://synodos.blog/estatuto-marco-de-los-consejos-pastorales-parroquiales-en-la-diocesis-de-zaragoza/" TargetMode="External"/><Relationship Id="rId7" Type="http://schemas.openxmlformats.org/officeDocument/2006/relationships/hyperlink" Target="https://synodos.blog/2024/12/02/sucedio-el-pasado-mes-de-julio/" TargetMode="External"/><Relationship Id="rId8" Type="http://schemas.openxmlformats.org/officeDocument/2006/relationships/hyperlink" Target="https://synodos.blog/2025/02/10/sobre-la-obligatoriedad-de-los-consejos-parroquia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